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0B425">
      <w:pPr>
        <w:jc w:val="both"/>
        <w:rPr>
          <w:rFonts w:ascii="Times New Roman" w:hAnsi="Times New Roman" w:eastAsia="Times New Roman" w:cs="Times New Roman"/>
          <w:sz w:val="24"/>
          <w:szCs w:val="24"/>
        </w:rPr>
      </w:pPr>
      <w:bookmarkStart w:id="1" w:name="_GoBack"/>
      <w:bookmarkEnd w:id="1"/>
      <w:r>
        <w:rPr>
          <w:rFonts w:ascii="Times New Roman" w:hAnsi="Times New Roman" w:cs="Times New Roman"/>
          <w:sz w:val="24"/>
          <w:szCs w:val="24"/>
          <w:lang w:val="en-GB"/>
        </w:rPr>
        <w:t xml:space="preserve">Temeljem članka 54. Zakona o ustanovama </w:t>
      </w:r>
      <w:r>
        <w:rPr>
          <w:rFonts w:ascii="Times New Roman" w:hAnsi="Times New Roman" w:eastAsia="Times New Roman" w:cs="Times New Roman"/>
          <w:sz w:val="24"/>
          <w:szCs w:val="24"/>
        </w:rPr>
        <w:t>(„Narodne novine“ broj 76/93, 29/97, 47/99, 35/08, 127/19) i članka 41. stavka 1. Zakona o predškolskom odgoju i obrazovanju</w:t>
      </w:r>
      <w:r>
        <w:rPr>
          <w:rFonts w:ascii="Times New Roman" w:hAnsi="Times New Roman" w:cs="Times New Roman"/>
          <w:sz w:val="24"/>
          <w:szCs w:val="24"/>
        </w:rPr>
        <w:t xml:space="preserve"> (</w:t>
      </w:r>
      <w:r>
        <w:rPr>
          <w:rFonts w:ascii="Times New Roman" w:hAnsi="Times New Roman" w:eastAsia="Times New Roman" w:cs="Times New Roman"/>
          <w:sz w:val="24"/>
          <w:szCs w:val="24"/>
          <w:lang w:val="en-US"/>
        </w:rPr>
        <w:t xml:space="preserve">“Narodne novine” broj 10/97, 107/07, 94/, </w:t>
      </w:r>
      <w:r>
        <w:rPr>
          <w:rFonts w:ascii="Times New Roman" w:hAnsi="Times New Roman" w:eastAsia="Times New Roman" w:cs="Times New Roman"/>
          <w:bCs/>
          <w:sz w:val="24"/>
          <w:szCs w:val="24"/>
          <w:lang w:val="en-US"/>
        </w:rPr>
        <w:t>57/22</w:t>
      </w:r>
      <w:r>
        <w:rPr>
          <w:rFonts w:ascii="Times New Roman" w:hAnsi="Times New Roman" w:eastAsia="Times New Roman" w:cs="Times New Roman"/>
          <w:sz w:val="24"/>
          <w:szCs w:val="24"/>
          <w:lang w:val="en-US"/>
        </w:rPr>
        <w:t>), uz prethodnu suglasnost Općinskog vijeća Općine Višnjan (KLASA: 024-01/22-01/48, URBROJ: 2163-38-1-22-12-3 od 25.11.2022.) i Višnjanske razvojne agencije VIRA d.o.o.  od dana 25.11.2022., Upravno vijeće Dječjeg vrtića Višnjan na sjednici održanoj dana 28.11.2022. donosi</w:t>
      </w:r>
    </w:p>
    <w:p w14:paraId="159BDB91">
      <w:pPr>
        <w:jc w:val="center"/>
        <w:rPr>
          <w:rFonts w:ascii="Times New Roman" w:hAnsi="Times New Roman" w:cs="Times New Roman"/>
          <w:b/>
          <w:bCs/>
          <w:sz w:val="24"/>
          <w:szCs w:val="24"/>
          <w:lang w:val="en-GB"/>
        </w:rPr>
      </w:pPr>
    </w:p>
    <w:p w14:paraId="17430146">
      <w:pPr>
        <w:spacing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STATUT</w:t>
      </w:r>
    </w:p>
    <w:p w14:paraId="0094ABBB">
      <w:pPr>
        <w:spacing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Dječjeg vrtića Višnjan</w:t>
      </w:r>
    </w:p>
    <w:p w14:paraId="628CDB7B">
      <w:pPr>
        <w:jc w:val="center"/>
        <w:rPr>
          <w:rFonts w:ascii="Times New Roman" w:hAnsi="Times New Roman" w:cs="Times New Roman"/>
          <w:b/>
          <w:bCs/>
          <w:sz w:val="24"/>
          <w:szCs w:val="24"/>
          <w:lang w:val="en-GB"/>
        </w:rPr>
      </w:pPr>
    </w:p>
    <w:p w14:paraId="50CCE084">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I. OPĆE ODREDBE</w:t>
      </w:r>
    </w:p>
    <w:p w14:paraId="5ECDFD4B">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Članak 1.</w:t>
      </w:r>
    </w:p>
    <w:p w14:paraId="1F7B222E">
      <w:pPr>
        <w:pStyle w:val="9"/>
        <w:numPr>
          <w:ilvl w:val="0"/>
          <w:numId w:val="1"/>
        </w:numPr>
        <w:jc w:val="both"/>
        <w:rPr>
          <w:rFonts w:ascii="Times New Roman" w:hAnsi="Times New Roman" w:cs="Times New Roman"/>
          <w:sz w:val="24"/>
          <w:szCs w:val="24"/>
          <w:lang w:val="en-GB"/>
        </w:rPr>
      </w:pPr>
      <w:r>
        <w:rPr>
          <w:rFonts w:ascii="Times New Roman" w:hAnsi="Times New Roman" w:cs="Times New Roman"/>
          <w:sz w:val="24"/>
          <w:szCs w:val="24"/>
          <w:lang w:val="en-GB"/>
        </w:rPr>
        <w:t>Ovim se Statutom pobliže uređuje ustrojstvo, ovlasti i način odlučivanja pojedinih tijela, vrste i trajanje pojedinih programa, uvjeti i način davanja usluga, radno vrijeme dječjeg vrtića, javnost rada te druga pitanja važna za obavljanje djelatnosti i poslovanja Dječjeg vrtića Višnjan (u daljnjem tekstu: Vrtić).</w:t>
      </w:r>
    </w:p>
    <w:p w14:paraId="51DB02D2">
      <w:pPr>
        <w:pStyle w:val="9"/>
        <w:numPr>
          <w:ilvl w:val="0"/>
          <w:numId w:val="1"/>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Izrazi koji se u ovom Statutu koriste za osobe u muškom rodu su neutralni i odnose se na muške i ženske osobe. </w:t>
      </w:r>
    </w:p>
    <w:p w14:paraId="5A081066">
      <w:pPr>
        <w:jc w:val="both"/>
        <w:rPr>
          <w:rFonts w:ascii="Times New Roman" w:hAnsi="Times New Roman" w:cs="Times New Roman"/>
          <w:sz w:val="24"/>
          <w:szCs w:val="24"/>
          <w:lang w:val="en-GB"/>
        </w:rPr>
      </w:pPr>
    </w:p>
    <w:p w14:paraId="0269F84B">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Članak 2.</w:t>
      </w:r>
    </w:p>
    <w:p w14:paraId="3667038D">
      <w:pPr>
        <w:pStyle w:val="9"/>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Vrtić je javna Ustanova koja djelatnost predškolskog odgoja obavlja kao javnu službu i ostvaruje programe odgoja, obrazovanja, zdravstvene zaštite, prehrane i socijalne skrbi djece rane i predškolske dobi, u skladu sa razvojnim osobinama i potrebama djece, te socijalnim, kulturnim, vjerskim i drugim potrebama obitelji za djecu od navršenih 12 mjeseci života do polaska u osnovnu školu.</w:t>
      </w:r>
    </w:p>
    <w:p w14:paraId="29001BCE">
      <w:pPr>
        <w:pStyle w:val="9"/>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Odgojno-obrazovni rad provodi se na hrvatskom jeziku i latiničnom pismu.</w:t>
      </w:r>
    </w:p>
    <w:p w14:paraId="043787AE">
      <w:pPr>
        <w:pStyle w:val="9"/>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Kao javne ovlasti Vrtić obavlja sljedeće poslove:</w:t>
      </w:r>
    </w:p>
    <w:p w14:paraId="615CC985">
      <w:pPr>
        <w:pStyle w:val="9"/>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upise djece u Vrtić i ispise djece iz Vrtića s vođenjem odgovarajuće dokumentacije</w:t>
      </w:r>
    </w:p>
    <w:p w14:paraId="3FABCCB5">
      <w:pPr>
        <w:pStyle w:val="9"/>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izdravanje potvrda i mišljenja</w:t>
      </w:r>
    </w:p>
    <w:p w14:paraId="3CD909FB">
      <w:pPr>
        <w:pStyle w:val="9"/>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upisivanje podataka o Vrtiću u zajednički elektronički upisnik.</w:t>
      </w:r>
    </w:p>
    <w:p w14:paraId="6D60ADEF">
      <w:pPr>
        <w:pStyle w:val="9"/>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Kada Vrtić u vezi s poslovima iz stavka 3. ovog članka ili drugim poslovima koje obavlja kao javne ovlasti, odlučuje o pravu, obvezi ili pravnom interesu djeteta, roditelja ili skrbnika ili druge fizičke ili pravne osobe, dužan je postupati prema odredbama zakona kojim se uređuje opći upravni postupak. </w:t>
      </w:r>
    </w:p>
    <w:p w14:paraId="30FD9C2B">
      <w:pPr>
        <w:jc w:val="both"/>
        <w:rPr>
          <w:rFonts w:ascii="Times New Roman" w:hAnsi="Times New Roman" w:cs="Times New Roman"/>
          <w:sz w:val="24"/>
          <w:szCs w:val="24"/>
          <w:lang w:val="en-GB"/>
        </w:rPr>
      </w:pPr>
    </w:p>
    <w:p w14:paraId="0C5CD84B">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Članak 3.</w:t>
      </w:r>
    </w:p>
    <w:p w14:paraId="60E27156">
      <w:pPr>
        <w:pStyle w:val="6"/>
        <w:numPr>
          <w:ilvl w:val="0"/>
          <w:numId w:val="4"/>
        </w:numPr>
        <w:jc w:val="both"/>
        <w:rPr>
          <w:rFonts w:ascii="Times New Roman" w:hAnsi="Times New Roman"/>
          <w:sz w:val="24"/>
          <w:szCs w:val="24"/>
        </w:rPr>
      </w:pPr>
      <w:r>
        <w:rPr>
          <w:rFonts w:ascii="Times New Roman" w:hAnsi="Times New Roman"/>
          <w:sz w:val="24"/>
          <w:szCs w:val="24"/>
        </w:rPr>
        <w:t>Vrtić je pravna osoba s pravima, obvezama i odgovornostima utvrđenim zakonom, odlukom o osnivanju Vrtića i ovim Statutom.</w:t>
      </w:r>
    </w:p>
    <w:p w14:paraId="6A22E401">
      <w:pPr>
        <w:pStyle w:val="6"/>
        <w:jc w:val="both"/>
        <w:rPr>
          <w:rFonts w:ascii="Times New Roman" w:hAnsi="Times New Roman"/>
          <w:sz w:val="24"/>
          <w:szCs w:val="24"/>
        </w:rPr>
      </w:pPr>
    </w:p>
    <w:p w14:paraId="5791EC8E">
      <w:pPr>
        <w:pStyle w:val="6"/>
        <w:jc w:val="both"/>
        <w:rPr>
          <w:rFonts w:ascii="Times New Roman" w:hAnsi="Times New Roman"/>
          <w:sz w:val="24"/>
          <w:szCs w:val="24"/>
        </w:rPr>
      </w:pPr>
    </w:p>
    <w:p w14:paraId="142CD689">
      <w:pPr>
        <w:pStyle w:val="6"/>
        <w:spacing w:after="240"/>
        <w:jc w:val="center"/>
        <w:rPr>
          <w:rFonts w:ascii="Times New Roman" w:hAnsi="Times New Roman"/>
          <w:b/>
          <w:bCs/>
          <w:sz w:val="24"/>
          <w:szCs w:val="24"/>
        </w:rPr>
      </w:pPr>
      <w:r>
        <w:rPr>
          <w:rFonts w:ascii="Times New Roman" w:hAnsi="Times New Roman"/>
          <w:b/>
          <w:bCs/>
          <w:sz w:val="24"/>
          <w:szCs w:val="24"/>
        </w:rPr>
        <w:t>Članak 4.</w:t>
      </w:r>
    </w:p>
    <w:p w14:paraId="172EFC2C">
      <w:pPr>
        <w:pStyle w:val="6"/>
        <w:numPr>
          <w:ilvl w:val="0"/>
          <w:numId w:val="5"/>
        </w:numPr>
        <w:jc w:val="both"/>
        <w:rPr>
          <w:rFonts w:ascii="Times New Roman" w:hAnsi="Times New Roman"/>
          <w:sz w:val="24"/>
          <w:szCs w:val="24"/>
        </w:rPr>
      </w:pPr>
      <w:r>
        <w:rPr>
          <w:rFonts w:ascii="Times New Roman" w:hAnsi="Times New Roman"/>
          <w:sz w:val="24"/>
          <w:szCs w:val="24"/>
        </w:rPr>
        <w:t>Osnivači i vlasnici Vrtića su Općina Višnjan, Trg slobode 1, Višnjan i Višnjanska razvojna agencija d.o.o. (u daljnjem tekstu: VIRA d.o.o.) Trg slobode 1, Višnjan.</w:t>
      </w:r>
    </w:p>
    <w:p w14:paraId="008CD285">
      <w:pPr>
        <w:pStyle w:val="6"/>
        <w:numPr>
          <w:ilvl w:val="0"/>
          <w:numId w:val="5"/>
        </w:numPr>
        <w:jc w:val="both"/>
        <w:rPr>
          <w:rFonts w:ascii="Times New Roman" w:hAnsi="Times New Roman"/>
          <w:sz w:val="24"/>
          <w:szCs w:val="24"/>
        </w:rPr>
      </w:pPr>
      <w:r>
        <w:rPr>
          <w:rFonts w:ascii="Times New Roman" w:hAnsi="Times New Roman"/>
          <w:sz w:val="24"/>
          <w:szCs w:val="24"/>
        </w:rPr>
        <w:t>Općina Višnjan i VIRA d.o.o. zaključili su dana 9. listopada 2009. godine Ugovor o osnivanju Dječjeg vrtića Višnjan (KLASA: 023-05/09-01/5, URBROJ: 2167-03-01-09-4) na koji je dobivena suglasnost Ministarstva znanosti, obrazovanja i športa (KLASA: UP/I-601-02/09-01/00020, URBROJ: 533-04-09-0005 od 28. listopada 2009. godine).</w:t>
      </w:r>
    </w:p>
    <w:p w14:paraId="3574E413">
      <w:pPr>
        <w:pStyle w:val="6"/>
        <w:numPr>
          <w:ilvl w:val="0"/>
          <w:numId w:val="5"/>
        </w:numPr>
        <w:jc w:val="both"/>
        <w:rPr>
          <w:rFonts w:ascii="Times New Roman" w:hAnsi="Times New Roman"/>
          <w:sz w:val="24"/>
          <w:szCs w:val="24"/>
        </w:rPr>
      </w:pPr>
      <w:r>
        <w:rPr>
          <w:rFonts w:ascii="Times New Roman" w:hAnsi="Times New Roman"/>
          <w:sz w:val="24"/>
          <w:szCs w:val="24"/>
        </w:rPr>
        <w:t>Vrtić je upisan u sudski registar ustanova pri Trgovačkom sudu u Pazinu s matičnim brojem subjekta upisa (MBS) 130040900 od 18. veljače 2010. godine.</w:t>
      </w:r>
    </w:p>
    <w:p w14:paraId="605E89BD">
      <w:pPr>
        <w:pStyle w:val="6"/>
        <w:numPr>
          <w:ilvl w:val="0"/>
          <w:numId w:val="5"/>
        </w:numPr>
        <w:jc w:val="both"/>
        <w:rPr>
          <w:rFonts w:ascii="Times New Roman" w:hAnsi="Times New Roman"/>
          <w:sz w:val="24"/>
          <w:szCs w:val="24"/>
        </w:rPr>
      </w:pPr>
      <w:r>
        <w:rPr>
          <w:rFonts w:ascii="Times New Roman" w:hAnsi="Times New Roman"/>
          <w:sz w:val="24"/>
          <w:szCs w:val="24"/>
        </w:rPr>
        <w:t>U pravnom prometu s trećim osobama Vrtić ima prava i obveze utvrđene zakonom i drugim propisima, odlukama Osnivača, ovim Statutom i drugim općim aktima Vrtića.</w:t>
      </w:r>
    </w:p>
    <w:p w14:paraId="25D6FEFD">
      <w:pPr>
        <w:jc w:val="both"/>
        <w:rPr>
          <w:rFonts w:ascii="Times New Roman" w:hAnsi="Times New Roman" w:cs="Times New Roman"/>
          <w:sz w:val="24"/>
          <w:szCs w:val="24"/>
          <w:lang w:val="en-GB"/>
        </w:rPr>
      </w:pPr>
    </w:p>
    <w:p w14:paraId="4400F5E5">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II. NAZIV I SJEDIŠTE</w:t>
      </w:r>
    </w:p>
    <w:p w14:paraId="73E61EB1">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Članak 5.</w:t>
      </w:r>
    </w:p>
    <w:p w14:paraId="5E345799">
      <w:pPr>
        <w:pStyle w:val="9"/>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Naziv vrtića je Dječji vrtić Višnjan.</w:t>
      </w:r>
    </w:p>
    <w:p w14:paraId="1911669F">
      <w:pPr>
        <w:pStyle w:val="9"/>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Sjedište Vrtića je u Višnjanu, Jože Šurana 2/a.</w:t>
      </w:r>
    </w:p>
    <w:p w14:paraId="4B9A93AA">
      <w:pPr>
        <w:pStyle w:val="9"/>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Vrtić može promijeniti naziv i sjedište samo odlukom Osnivača.</w:t>
      </w:r>
    </w:p>
    <w:p w14:paraId="041FB98D">
      <w:pPr>
        <w:pStyle w:val="9"/>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Puni naziv Vrtića ističe se na natpisnoj ploči na zgradi sjedišta i na objektima u kojima obavlja svoju djelatnost. </w:t>
      </w:r>
    </w:p>
    <w:p w14:paraId="501E1310">
      <w:pPr>
        <w:pStyle w:val="9"/>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Ako se tijekom obavljanja djelatnosti promijeni naziv ili sjedište Vrtića ili ako se mijenja ili dopunjuje djelatnost Vrtića novim prostorima, odnosno ako se mijenjaju drugi podaci koji se uređuju ovim Statutom temeljem posebnog zakona, Osnivači su dužni izvršiti izmjene Statuta i podnijeti ministarstvu nadležnom za obrazovanje zahtjev za ocjenu sukladnosti toga akta sa zakonom. </w:t>
      </w:r>
    </w:p>
    <w:p w14:paraId="2CCE3989">
      <w:pPr>
        <w:jc w:val="both"/>
        <w:rPr>
          <w:rFonts w:ascii="Times New Roman" w:hAnsi="Times New Roman" w:cs="Times New Roman"/>
          <w:sz w:val="24"/>
          <w:szCs w:val="24"/>
        </w:rPr>
      </w:pPr>
    </w:p>
    <w:p w14:paraId="7E8205BF">
      <w:pPr>
        <w:jc w:val="center"/>
        <w:rPr>
          <w:rFonts w:ascii="Times New Roman" w:hAnsi="Times New Roman" w:cs="Times New Roman"/>
          <w:b/>
          <w:bCs/>
          <w:sz w:val="24"/>
          <w:szCs w:val="24"/>
        </w:rPr>
      </w:pPr>
      <w:r>
        <w:rPr>
          <w:rFonts w:ascii="Times New Roman" w:hAnsi="Times New Roman" w:cs="Times New Roman"/>
          <w:b/>
          <w:bCs/>
          <w:sz w:val="24"/>
          <w:szCs w:val="24"/>
        </w:rPr>
        <w:t>III. ZASTUPANJE I PREDSTAVLJANJE</w:t>
      </w:r>
    </w:p>
    <w:p w14:paraId="5D236D71">
      <w:pPr>
        <w:jc w:val="center"/>
        <w:rPr>
          <w:rFonts w:ascii="Times New Roman" w:hAnsi="Times New Roman" w:cs="Times New Roman"/>
          <w:b/>
          <w:bCs/>
          <w:sz w:val="24"/>
          <w:szCs w:val="24"/>
        </w:rPr>
      </w:pPr>
      <w:r>
        <w:rPr>
          <w:rFonts w:ascii="Times New Roman" w:hAnsi="Times New Roman" w:cs="Times New Roman"/>
          <w:b/>
          <w:bCs/>
          <w:sz w:val="24"/>
          <w:szCs w:val="24"/>
        </w:rPr>
        <w:t>Članak 6.</w:t>
      </w:r>
    </w:p>
    <w:p w14:paraId="332A6809">
      <w:pPr>
        <w:pStyle w:val="9"/>
        <w:numPr>
          <w:ilvl w:val="0"/>
          <w:numId w:val="7"/>
        </w:numPr>
        <w:jc w:val="both"/>
        <w:rPr>
          <w:rFonts w:ascii="Times New Roman" w:hAnsi="Times New Roman" w:cs="Times New Roman"/>
          <w:sz w:val="24"/>
          <w:szCs w:val="24"/>
        </w:rPr>
      </w:pPr>
      <w:r>
        <w:rPr>
          <w:rFonts w:ascii="Times New Roman" w:hAnsi="Times New Roman" w:cs="Times New Roman"/>
          <w:sz w:val="24"/>
          <w:szCs w:val="24"/>
        </w:rPr>
        <w:t>U radu i poslovanju Vrtić koristi:</w:t>
      </w:r>
    </w:p>
    <w:p w14:paraId="7CE5EEE4">
      <w:pPr>
        <w:pStyle w:val="9"/>
        <w:numPr>
          <w:ilvl w:val="0"/>
          <w:numId w:val="8"/>
        </w:numPr>
        <w:jc w:val="both"/>
        <w:rPr>
          <w:rFonts w:ascii="Times New Roman" w:hAnsi="Times New Roman" w:cs="Times New Roman"/>
          <w:sz w:val="24"/>
          <w:szCs w:val="24"/>
        </w:rPr>
      </w:pPr>
      <w:r>
        <w:rPr>
          <w:rFonts w:ascii="Times New Roman" w:hAnsi="Times New Roman" w:cs="Times New Roman"/>
          <w:sz w:val="24"/>
          <w:szCs w:val="24"/>
        </w:rPr>
        <w:t>Pečat s grbom Republike Hrvatske, okruglog oblika, promjera  38 mm, na kojem je uz rub natpis: Republika Hrvatska, Dječji vrtić Višnjan, Višnjan-Visignano, a u sredini pečata je otisnut grb Republike Hrvatske</w:t>
      </w:r>
    </w:p>
    <w:p w14:paraId="1C0AA7ED">
      <w:pPr>
        <w:pStyle w:val="9"/>
        <w:numPr>
          <w:ilvl w:val="0"/>
          <w:numId w:val="8"/>
        </w:numPr>
        <w:jc w:val="both"/>
        <w:rPr>
          <w:rFonts w:ascii="Times New Roman" w:hAnsi="Times New Roman" w:cs="Times New Roman"/>
          <w:sz w:val="24"/>
          <w:szCs w:val="24"/>
        </w:rPr>
      </w:pPr>
      <w:r>
        <w:rPr>
          <w:rFonts w:ascii="Times New Roman" w:hAnsi="Times New Roman" w:cs="Times New Roman"/>
          <w:sz w:val="24"/>
          <w:szCs w:val="24"/>
        </w:rPr>
        <w:t>Pečat okruglog oblika, promjera 36 mm, na kojem je uz rub natpis: Dječji vrtić Višnjan, Višnjan-Visignano, a u sredini pečata otisnut je grb Općine Višnjan</w:t>
      </w:r>
    </w:p>
    <w:p w14:paraId="5FD8F5C1">
      <w:pPr>
        <w:pStyle w:val="9"/>
        <w:numPr>
          <w:ilvl w:val="0"/>
          <w:numId w:val="8"/>
        </w:numPr>
        <w:jc w:val="both"/>
        <w:rPr>
          <w:rFonts w:ascii="Times New Roman" w:hAnsi="Times New Roman" w:cs="Times New Roman"/>
          <w:sz w:val="24"/>
          <w:szCs w:val="24"/>
        </w:rPr>
      </w:pPr>
      <w:r>
        <w:rPr>
          <w:rFonts w:ascii="Times New Roman" w:hAnsi="Times New Roman" w:cs="Times New Roman"/>
          <w:sz w:val="24"/>
          <w:szCs w:val="24"/>
        </w:rPr>
        <w:t>Štambilj četvrtastog oblika, dužine 75 mm i širine 35 mm na kojem je upisano: Dječji vrtić Višnjan, Općina Višnjan a u gornjem lijevom kutu nalazi se grb Općine Višnjan.</w:t>
      </w:r>
    </w:p>
    <w:p w14:paraId="2158D1F8">
      <w:pPr>
        <w:pStyle w:val="9"/>
        <w:numPr>
          <w:ilvl w:val="0"/>
          <w:numId w:val="7"/>
        </w:numPr>
        <w:jc w:val="both"/>
        <w:rPr>
          <w:rFonts w:ascii="Times New Roman" w:hAnsi="Times New Roman" w:cs="Times New Roman"/>
          <w:sz w:val="24"/>
          <w:szCs w:val="24"/>
        </w:rPr>
      </w:pPr>
      <w:r>
        <w:rPr>
          <w:rFonts w:ascii="Times New Roman" w:hAnsi="Times New Roman" w:cs="Times New Roman"/>
          <w:sz w:val="24"/>
          <w:szCs w:val="24"/>
        </w:rPr>
        <w:t>Pečatom iz stavka 1. točke 1. ovog članka ovjeravaju se javne isprave koje Vrtić izdaje i akti koje Vrtić donosi u okviru javnih ovlasti.</w:t>
      </w:r>
    </w:p>
    <w:p w14:paraId="677BDD4D">
      <w:pPr>
        <w:pStyle w:val="9"/>
        <w:numPr>
          <w:ilvl w:val="0"/>
          <w:numId w:val="7"/>
        </w:numPr>
        <w:jc w:val="both"/>
        <w:rPr>
          <w:rFonts w:ascii="Times New Roman" w:hAnsi="Times New Roman" w:cs="Times New Roman"/>
          <w:sz w:val="24"/>
          <w:szCs w:val="24"/>
        </w:rPr>
      </w:pPr>
      <w:r>
        <w:rPr>
          <w:rFonts w:ascii="Times New Roman" w:hAnsi="Times New Roman" w:cs="Times New Roman"/>
          <w:sz w:val="24"/>
          <w:szCs w:val="24"/>
        </w:rPr>
        <w:t>Pečatom iz stavka 1. točke 2. ovog članka ovjeravaju se isprave i akti u pravnom prometu s tijelima pravosuđa, državne uprave i lokalne samouprave a koja nemaju obilježja isprava i akata iz prethodnog stavka.</w:t>
      </w:r>
    </w:p>
    <w:p w14:paraId="15E5B462">
      <w:pPr>
        <w:pStyle w:val="9"/>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Štambilj iz stavka 1. točke 3. ovog članka služi za redovno administrativno i financijsko poslovanje Vrtića. </w:t>
      </w:r>
    </w:p>
    <w:p w14:paraId="2845CC2D">
      <w:pPr>
        <w:pStyle w:val="9"/>
        <w:numPr>
          <w:ilvl w:val="0"/>
          <w:numId w:val="7"/>
        </w:numPr>
        <w:jc w:val="both"/>
        <w:rPr>
          <w:rFonts w:ascii="Times New Roman" w:hAnsi="Times New Roman" w:cs="Times New Roman"/>
          <w:sz w:val="24"/>
          <w:szCs w:val="24"/>
        </w:rPr>
      </w:pPr>
      <w:r>
        <w:rPr>
          <w:rFonts w:ascii="Times New Roman" w:hAnsi="Times New Roman" w:cs="Times New Roman"/>
          <w:sz w:val="24"/>
          <w:szCs w:val="24"/>
        </w:rPr>
        <w:t>O broju, uporabi i čuvanju pečata odlučuje ravnatelj Vrtića posebnom odlukom.</w:t>
      </w:r>
    </w:p>
    <w:p w14:paraId="02E9B82A">
      <w:pPr>
        <w:pStyle w:val="9"/>
        <w:jc w:val="both"/>
        <w:rPr>
          <w:rFonts w:ascii="Times New Roman" w:hAnsi="Times New Roman" w:cs="Times New Roman"/>
          <w:sz w:val="24"/>
          <w:szCs w:val="24"/>
        </w:rPr>
      </w:pPr>
    </w:p>
    <w:p w14:paraId="5B4AC3B3">
      <w:pPr>
        <w:jc w:val="center"/>
        <w:rPr>
          <w:rFonts w:ascii="Times New Roman" w:hAnsi="Times New Roman" w:cs="Times New Roman"/>
          <w:b/>
          <w:bCs/>
          <w:sz w:val="24"/>
          <w:szCs w:val="24"/>
        </w:rPr>
      </w:pPr>
      <w:r>
        <w:rPr>
          <w:rFonts w:ascii="Times New Roman" w:hAnsi="Times New Roman" w:cs="Times New Roman"/>
          <w:b/>
          <w:bCs/>
          <w:sz w:val="24"/>
          <w:szCs w:val="24"/>
        </w:rPr>
        <w:t>Članak 7.</w:t>
      </w:r>
    </w:p>
    <w:p w14:paraId="5E429CD1">
      <w:pPr>
        <w:pStyle w:val="9"/>
        <w:numPr>
          <w:ilvl w:val="0"/>
          <w:numId w:val="9"/>
        </w:numPr>
        <w:rPr>
          <w:rFonts w:ascii="Times New Roman" w:hAnsi="Times New Roman" w:cs="Times New Roman"/>
          <w:sz w:val="24"/>
          <w:szCs w:val="24"/>
        </w:rPr>
      </w:pPr>
      <w:r>
        <w:rPr>
          <w:rFonts w:ascii="Times New Roman" w:hAnsi="Times New Roman" w:cs="Times New Roman"/>
          <w:sz w:val="24"/>
          <w:szCs w:val="24"/>
        </w:rPr>
        <w:t>Vizualni identitet Vrtića predstavljaju logotip i zaštitni znak. Logotip je sastavljen od stiliziranih slova naziva „Dječji vrtić Višnjan“, a zaštitni znak sastoji se od ilustracije djevojčice i dječaka koji stoje na kestenovom listu.</w:t>
      </w:r>
    </w:p>
    <w:p w14:paraId="3C86F942">
      <w:pPr>
        <w:pStyle w:val="9"/>
        <w:numPr>
          <w:ilvl w:val="0"/>
          <w:numId w:val="9"/>
        </w:numPr>
        <w:rPr>
          <w:rFonts w:ascii="Times New Roman" w:hAnsi="Times New Roman" w:cs="Times New Roman"/>
          <w:sz w:val="24"/>
          <w:szCs w:val="24"/>
        </w:rPr>
      </w:pPr>
      <w:r>
        <w:rPr>
          <w:rFonts w:ascii="Times New Roman" w:hAnsi="Times New Roman" w:cs="Times New Roman"/>
          <w:sz w:val="24"/>
          <w:szCs w:val="24"/>
        </w:rPr>
        <w:t>Logotip i zaštitni znak koriste se u dvije kompozicije od kojih svaka ima tri varijante: višebojnu, crno-bijelu i sivu:</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5"/>
        <w:gridCol w:w="3005"/>
        <w:gridCol w:w="3077"/>
      </w:tblGrid>
      <w:tr w14:paraId="1892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05" w:type="dxa"/>
          </w:tcPr>
          <w:p w14:paraId="21153212">
            <w:pPr>
              <w:spacing w:after="0" w:line="240" w:lineRule="auto"/>
              <w:jc w:val="center"/>
              <w:rPr>
                <w:rFonts w:ascii="Times New Roman" w:hAnsi="Times New Roman" w:cs="Times New Roman"/>
                <w:sz w:val="24"/>
                <w:szCs w:val="24"/>
              </w:rPr>
            </w:pPr>
            <w:r>
              <w:rPr>
                <w:sz w:val="24"/>
                <w:szCs w:val="24"/>
              </w:rPr>
              <w:drawing>
                <wp:inline distT="0" distB="0" distL="0" distR="0">
                  <wp:extent cx="1036320" cy="504825"/>
                  <wp:effectExtent l="0" t="0" r="0" b="9525"/>
                  <wp:docPr id="1" name="Picture 1" descr="Whitebo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board&#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47483" cy="510894"/>
                          </a:xfrm>
                          <a:prstGeom prst="rect">
                            <a:avLst/>
                          </a:prstGeom>
                          <a:noFill/>
                          <a:ln>
                            <a:noFill/>
                          </a:ln>
                        </pic:spPr>
                      </pic:pic>
                    </a:graphicData>
                  </a:graphic>
                </wp:inline>
              </w:drawing>
            </w:r>
          </w:p>
        </w:tc>
        <w:tc>
          <w:tcPr>
            <w:tcW w:w="3005" w:type="dxa"/>
          </w:tcPr>
          <w:p w14:paraId="452E8EE4">
            <w:pPr>
              <w:spacing w:after="0" w:line="240" w:lineRule="auto"/>
              <w:jc w:val="center"/>
              <w:rPr>
                <w:rFonts w:ascii="Times New Roman" w:hAnsi="Times New Roman" w:cs="Times New Roman"/>
                <w:sz w:val="24"/>
                <w:szCs w:val="24"/>
              </w:rPr>
            </w:pPr>
            <w:r>
              <w:rPr>
                <w:sz w:val="24"/>
                <w:szCs w:val="24"/>
              </w:rPr>
              <w:drawing>
                <wp:inline distT="0" distB="0" distL="0" distR="0">
                  <wp:extent cx="989330" cy="482600"/>
                  <wp:effectExtent l="0" t="0" r="127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9473" cy="482600"/>
                          </a:xfrm>
                          <a:prstGeom prst="rect">
                            <a:avLst/>
                          </a:prstGeom>
                          <a:noFill/>
                          <a:ln>
                            <a:noFill/>
                          </a:ln>
                        </pic:spPr>
                      </pic:pic>
                    </a:graphicData>
                  </a:graphic>
                </wp:inline>
              </w:drawing>
            </w:r>
          </w:p>
        </w:tc>
        <w:tc>
          <w:tcPr>
            <w:tcW w:w="3006" w:type="dxa"/>
          </w:tcPr>
          <w:p w14:paraId="262C9D11">
            <w:pPr>
              <w:spacing w:after="0" w:line="240" w:lineRule="auto"/>
              <w:jc w:val="center"/>
              <w:rPr>
                <w:rFonts w:ascii="Times New Roman" w:hAnsi="Times New Roman" w:cs="Times New Roman"/>
                <w:sz w:val="24"/>
                <w:szCs w:val="24"/>
              </w:rPr>
            </w:pPr>
            <w:r>
              <w:rPr>
                <w:sz w:val="24"/>
                <w:szCs w:val="24"/>
              </w:rPr>
              <w:drawing>
                <wp:inline distT="0" distB="0" distL="0" distR="0">
                  <wp:extent cx="1046480" cy="509905"/>
                  <wp:effectExtent l="0" t="0" r="1270" b="4445"/>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68862" cy="521321"/>
                          </a:xfrm>
                          <a:prstGeom prst="rect">
                            <a:avLst/>
                          </a:prstGeom>
                          <a:noFill/>
                          <a:ln>
                            <a:noFill/>
                          </a:ln>
                        </pic:spPr>
                      </pic:pic>
                    </a:graphicData>
                  </a:graphic>
                </wp:inline>
              </w:drawing>
            </w:r>
          </w:p>
        </w:tc>
      </w:tr>
      <w:tr w14:paraId="0E3F1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05" w:type="dxa"/>
          </w:tcPr>
          <w:p w14:paraId="426C78A3">
            <w:pPr>
              <w:spacing w:after="0" w:line="240" w:lineRule="auto"/>
              <w:rPr>
                <w:rFonts w:ascii="Times New Roman" w:hAnsi="Times New Roman" w:cs="Times New Roman"/>
                <w:sz w:val="24"/>
                <w:szCs w:val="24"/>
              </w:rPr>
            </w:pPr>
          </w:p>
        </w:tc>
        <w:tc>
          <w:tcPr>
            <w:tcW w:w="3005" w:type="dxa"/>
          </w:tcPr>
          <w:p w14:paraId="565CDF6D">
            <w:pPr>
              <w:spacing w:after="0" w:line="240" w:lineRule="auto"/>
              <w:rPr>
                <w:rFonts w:ascii="Times New Roman" w:hAnsi="Times New Roman" w:cs="Times New Roman"/>
                <w:sz w:val="24"/>
                <w:szCs w:val="24"/>
              </w:rPr>
            </w:pPr>
          </w:p>
        </w:tc>
        <w:tc>
          <w:tcPr>
            <w:tcW w:w="3006" w:type="dxa"/>
          </w:tcPr>
          <w:p w14:paraId="43F44D1C">
            <w:pPr>
              <w:spacing w:after="0" w:line="240" w:lineRule="auto"/>
              <w:rPr>
                <w:rFonts w:ascii="Times New Roman" w:hAnsi="Times New Roman" w:cs="Times New Roman"/>
                <w:sz w:val="24"/>
                <w:szCs w:val="24"/>
              </w:rPr>
            </w:pPr>
          </w:p>
        </w:tc>
      </w:tr>
      <w:tr w14:paraId="01CD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05" w:type="dxa"/>
          </w:tcPr>
          <w:p w14:paraId="254817E4">
            <w:pPr>
              <w:spacing w:after="0" w:line="240" w:lineRule="auto"/>
              <w:jc w:val="center"/>
              <w:rPr>
                <w:rFonts w:ascii="Times New Roman" w:hAnsi="Times New Roman" w:cs="Times New Roman"/>
                <w:sz w:val="24"/>
                <w:szCs w:val="24"/>
              </w:rPr>
            </w:pPr>
            <w:r>
              <w:rPr>
                <w:sz w:val="24"/>
                <w:szCs w:val="24"/>
              </w:rPr>
              <w:drawing>
                <wp:inline distT="0" distB="0" distL="0" distR="0">
                  <wp:extent cx="1539240" cy="335915"/>
                  <wp:effectExtent l="0" t="0" r="3810" b="698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5424" cy="353116"/>
                          </a:xfrm>
                          <a:prstGeom prst="rect">
                            <a:avLst/>
                          </a:prstGeom>
                          <a:noFill/>
                          <a:ln>
                            <a:noFill/>
                          </a:ln>
                        </pic:spPr>
                      </pic:pic>
                    </a:graphicData>
                  </a:graphic>
                </wp:inline>
              </w:drawing>
            </w:r>
          </w:p>
        </w:tc>
        <w:tc>
          <w:tcPr>
            <w:tcW w:w="3005" w:type="dxa"/>
          </w:tcPr>
          <w:p w14:paraId="59C93FF9">
            <w:pPr>
              <w:spacing w:after="0" w:line="240" w:lineRule="auto"/>
              <w:jc w:val="center"/>
              <w:rPr>
                <w:rFonts w:ascii="Times New Roman" w:hAnsi="Times New Roman" w:cs="Times New Roman"/>
                <w:sz w:val="24"/>
                <w:szCs w:val="24"/>
              </w:rPr>
            </w:pPr>
            <w:r>
              <w:rPr>
                <w:sz w:val="24"/>
                <w:szCs w:val="24"/>
              </w:rPr>
              <w:drawing>
                <wp:inline distT="0" distB="0" distL="0" distR="0">
                  <wp:extent cx="1635760" cy="357505"/>
                  <wp:effectExtent l="0" t="0" r="2540" b="4445"/>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09389" cy="373657"/>
                          </a:xfrm>
                          <a:prstGeom prst="rect">
                            <a:avLst/>
                          </a:prstGeom>
                          <a:noFill/>
                          <a:ln>
                            <a:noFill/>
                          </a:ln>
                        </pic:spPr>
                      </pic:pic>
                    </a:graphicData>
                  </a:graphic>
                </wp:inline>
              </w:drawing>
            </w:r>
          </w:p>
        </w:tc>
        <w:tc>
          <w:tcPr>
            <w:tcW w:w="3006" w:type="dxa"/>
          </w:tcPr>
          <w:p w14:paraId="18A80B80">
            <w:pPr>
              <w:spacing w:after="0" w:line="240" w:lineRule="auto"/>
              <w:rPr>
                <w:rFonts w:ascii="Times New Roman" w:hAnsi="Times New Roman" w:cs="Times New Roman"/>
                <w:sz w:val="24"/>
                <w:szCs w:val="24"/>
              </w:rPr>
            </w:pPr>
            <w:r>
              <w:rPr>
                <w:sz w:val="24"/>
                <w:szCs w:val="24"/>
              </w:rPr>
              <w:drawing>
                <wp:inline distT="0" distB="0" distL="0" distR="0">
                  <wp:extent cx="1816735" cy="396240"/>
                  <wp:effectExtent l="0" t="0" r="0" b="3810"/>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59614" cy="405464"/>
                          </a:xfrm>
                          <a:prstGeom prst="rect">
                            <a:avLst/>
                          </a:prstGeom>
                          <a:noFill/>
                          <a:ln>
                            <a:noFill/>
                          </a:ln>
                        </pic:spPr>
                      </pic:pic>
                    </a:graphicData>
                  </a:graphic>
                </wp:inline>
              </w:drawing>
            </w:r>
          </w:p>
        </w:tc>
      </w:tr>
      <w:tr w14:paraId="2A38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05" w:type="dxa"/>
          </w:tcPr>
          <w:p w14:paraId="54B22C2B">
            <w:pPr>
              <w:spacing w:after="0" w:line="240" w:lineRule="auto"/>
              <w:jc w:val="center"/>
              <w:rPr>
                <w:sz w:val="24"/>
                <w:szCs w:val="24"/>
              </w:rPr>
            </w:pPr>
          </w:p>
        </w:tc>
        <w:tc>
          <w:tcPr>
            <w:tcW w:w="3005" w:type="dxa"/>
          </w:tcPr>
          <w:p w14:paraId="52555938">
            <w:pPr>
              <w:spacing w:after="0" w:line="240" w:lineRule="auto"/>
              <w:jc w:val="center"/>
              <w:rPr>
                <w:sz w:val="24"/>
                <w:szCs w:val="24"/>
              </w:rPr>
            </w:pPr>
          </w:p>
        </w:tc>
        <w:tc>
          <w:tcPr>
            <w:tcW w:w="3006" w:type="dxa"/>
          </w:tcPr>
          <w:p w14:paraId="2F4CA3E5">
            <w:pPr>
              <w:spacing w:after="0" w:line="240" w:lineRule="auto"/>
              <w:rPr>
                <w:sz w:val="24"/>
                <w:szCs w:val="24"/>
              </w:rPr>
            </w:pPr>
          </w:p>
        </w:tc>
      </w:tr>
    </w:tbl>
    <w:p w14:paraId="4C050D65">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Za uporabu logotipa i zaštitnog znaka odgovara ravnatelj.</w:t>
      </w:r>
    </w:p>
    <w:p w14:paraId="78DFB0BB">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Vizualni identitet Vrtića može se mijenjati samo odlukom Upravnog vijeća uz prethodnu suglasnost Osnivača.</w:t>
      </w:r>
      <w:r>
        <w:rPr>
          <w:sz w:val="24"/>
          <w:szCs w:val="24"/>
        </w:rPr>
        <w:tab/>
      </w:r>
      <w:r>
        <w:rPr>
          <w:sz w:val="24"/>
          <w:szCs w:val="24"/>
        </w:rPr>
        <w:tab/>
      </w:r>
    </w:p>
    <w:p w14:paraId="388BFC5B">
      <w:pPr>
        <w:jc w:val="center"/>
        <w:rPr>
          <w:rFonts w:ascii="Times New Roman" w:hAnsi="Times New Roman" w:cs="Times New Roman"/>
          <w:b/>
          <w:bCs/>
          <w:sz w:val="24"/>
          <w:szCs w:val="24"/>
        </w:rPr>
      </w:pPr>
      <w:r>
        <w:rPr>
          <w:rFonts w:ascii="Times New Roman" w:hAnsi="Times New Roman" w:cs="Times New Roman"/>
          <w:b/>
          <w:bCs/>
          <w:sz w:val="24"/>
          <w:szCs w:val="24"/>
        </w:rPr>
        <w:t>Članak 8.</w:t>
      </w:r>
    </w:p>
    <w:p w14:paraId="6D5D03CD">
      <w:pPr>
        <w:pStyle w:val="9"/>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Vrtić predstavlja i zastupa ravnatelj. </w:t>
      </w:r>
    </w:p>
    <w:p w14:paraId="2467BA06">
      <w:pPr>
        <w:pStyle w:val="9"/>
        <w:numPr>
          <w:ilvl w:val="0"/>
          <w:numId w:val="10"/>
        </w:numPr>
        <w:jc w:val="both"/>
        <w:rPr>
          <w:rFonts w:ascii="Times New Roman" w:hAnsi="Times New Roman" w:cs="Times New Roman"/>
          <w:sz w:val="24"/>
          <w:szCs w:val="24"/>
        </w:rPr>
      </w:pPr>
      <w:r>
        <w:rPr>
          <w:rFonts w:ascii="Times New Roman" w:hAnsi="Times New Roman" w:cs="Times New Roman"/>
          <w:sz w:val="24"/>
          <w:szCs w:val="24"/>
        </w:rPr>
        <w:t>Ravnatelj organizira i vodi rad i poslovanje Vrtića, predstavlja i zastupa Vrtić, te poduzima sve pravne radnje u ime i za račun Vrtića sukladno ovom Statutu i ostalim propisima.</w:t>
      </w:r>
    </w:p>
    <w:p w14:paraId="3A58370C">
      <w:pPr>
        <w:pStyle w:val="9"/>
        <w:numPr>
          <w:ilvl w:val="0"/>
          <w:numId w:val="10"/>
        </w:numPr>
        <w:jc w:val="both"/>
        <w:rPr>
          <w:rFonts w:ascii="Times New Roman" w:hAnsi="Times New Roman" w:cs="Times New Roman"/>
          <w:sz w:val="24"/>
          <w:szCs w:val="24"/>
        </w:rPr>
      </w:pPr>
      <w:r>
        <w:rPr>
          <w:rFonts w:ascii="Times New Roman" w:hAnsi="Times New Roman" w:cs="Times New Roman"/>
          <w:sz w:val="24"/>
          <w:szCs w:val="24"/>
        </w:rPr>
        <w:t>Ravnatelj ima sve ovlasti u pravnom prometu u sklopu djelatnosti upisanih u sudski registar, osim:</w:t>
      </w:r>
    </w:p>
    <w:p w14:paraId="65448A0B">
      <w:pPr>
        <w:pStyle w:val="9"/>
        <w:numPr>
          <w:ilvl w:val="0"/>
          <w:numId w:val="3"/>
        </w:numPr>
        <w:jc w:val="both"/>
        <w:rPr>
          <w:rFonts w:ascii="Times New Roman" w:hAnsi="Times New Roman" w:cs="Times New Roman"/>
          <w:sz w:val="24"/>
          <w:szCs w:val="24"/>
        </w:rPr>
      </w:pPr>
      <w:r>
        <w:rPr>
          <w:rFonts w:ascii="Times New Roman" w:hAnsi="Times New Roman" w:cs="Times New Roman"/>
          <w:sz w:val="24"/>
          <w:szCs w:val="24"/>
        </w:rPr>
        <w:t>nastupati kao druga ugovorna strana i s Vrtićem zaključivati ugovore u svoje ime i za svoj račun, u svoje ime i za račun drugih osoba ili u ime i za račun drugih osoba</w:t>
      </w:r>
    </w:p>
    <w:p w14:paraId="1170BB2A">
      <w:pPr>
        <w:pStyle w:val="9"/>
        <w:numPr>
          <w:ilvl w:val="0"/>
          <w:numId w:val="3"/>
        </w:numPr>
        <w:jc w:val="both"/>
        <w:rPr>
          <w:rFonts w:ascii="Times New Roman" w:hAnsi="Times New Roman" w:cs="Times New Roman"/>
          <w:sz w:val="24"/>
          <w:szCs w:val="24"/>
        </w:rPr>
      </w:pPr>
      <w:r>
        <w:rPr>
          <w:rFonts w:ascii="Times New Roman" w:hAnsi="Times New Roman" w:cs="Times New Roman"/>
          <w:sz w:val="24"/>
          <w:szCs w:val="24"/>
        </w:rPr>
        <w:t>zaključivati ugovore o izvođenju investicijskih radova, nabavi opreme, osnovnih sredstava i ostale imovine čija pojedinačna vrijednost prelazi 5.000,00 kuna</w:t>
      </w:r>
    </w:p>
    <w:p w14:paraId="2CC8F4B4">
      <w:pPr>
        <w:pStyle w:val="9"/>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Za iznos veći od iznosa iz stavka 3. alineja 2. ovog članka, ravnatelj je ovlašten zaključivati ugovor u skladu s odlukama Upravnog vijeća uz prethodnu suglasnost Osnivača, te zakonskoj regulativi po pitanju javne nabave. </w:t>
      </w:r>
    </w:p>
    <w:p w14:paraId="34606AF1">
      <w:pPr>
        <w:pStyle w:val="9"/>
        <w:numPr>
          <w:ilvl w:val="0"/>
          <w:numId w:val="10"/>
        </w:numPr>
        <w:jc w:val="both"/>
        <w:rPr>
          <w:rFonts w:ascii="Times New Roman" w:hAnsi="Times New Roman" w:cs="Times New Roman"/>
          <w:sz w:val="24"/>
          <w:szCs w:val="24"/>
        </w:rPr>
      </w:pPr>
      <w:r>
        <w:rPr>
          <w:rFonts w:ascii="Times New Roman" w:hAnsi="Times New Roman" w:cs="Times New Roman"/>
          <w:sz w:val="24"/>
          <w:szCs w:val="24"/>
        </w:rPr>
        <w:t>Ravnatelja u slučaju privremene spriječenosti u obavljanju ravnateljskih poslova zamjenjuje osoba iz reda članova Odgojiteljskog vijeća.</w:t>
      </w:r>
    </w:p>
    <w:p w14:paraId="71F37950">
      <w:pPr>
        <w:pStyle w:val="9"/>
        <w:numPr>
          <w:ilvl w:val="0"/>
          <w:numId w:val="10"/>
        </w:numPr>
        <w:jc w:val="both"/>
        <w:rPr>
          <w:rFonts w:ascii="Times New Roman" w:hAnsi="Times New Roman" w:cs="Times New Roman"/>
          <w:sz w:val="24"/>
          <w:szCs w:val="24"/>
        </w:rPr>
      </w:pPr>
      <w:r>
        <w:rPr>
          <w:rFonts w:ascii="Times New Roman" w:hAnsi="Times New Roman" w:cs="Times New Roman"/>
          <w:sz w:val="24"/>
          <w:szCs w:val="24"/>
        </w:rPr>
        <w:t>Odluku o određivanju osobe iz stavka 5. ovog članka donosi Upravno vijeće na prijedlog ravnatelja, većinom glasova članova Upravnog vijeća.</w:t>
      </w:r>
    </w:p>
    <w:p w14:paraId="2481E322">
      <w:pPr>
        <w:pStyle w:val="9"/>
        <w:numPr>
          <w:ilvl w:val="0"/>
          <w:numId w:val="10"/>
        </w:numPr>
        <w:jc w:val="both"/>
        <w:rPr>
          <w:rFonts w:ascii="Times New Roman" w:hAnsi="Times New Roman" w:cs="Times New Roman"/>
          <w:sz w:val="24"/>
          <w:szCs w:val="24"/>
        </w:rPr>
      </w:pPr>
      <w:r>
        <w:rPr>
          <w:rFonts w:ascii="Times New Roman" w:hAnsi="Times New Roman" w:cs="Times New Roman"/>
          <w:sz w:val="24"/>
          <w:szCs w:val="24"/>
        </w:rPr>
        <w:t>Osoba koja je predložena da zamjenjuje ravnatelja dužna je dati pisanu suglasnost.</w:t>
      </w:r>
    </w:p>
    <w:p w14:paraId="25F34693">
      <w:pPr>
        <w:pStyle w:val="9"/>
        <w:numPr>
          <w:ilvl w:val="0"/>
          <w:numId w:val="10"/>
        </w:numPr>
        <w:jc w:val="both"/>
        <w:rPr>
          <w:rFonts w:ascii="Times New Roman" w:hAnsi="Times New Roman" w:cs="Times New Roman"/>
          <w:sz w:val="24"/>
          <w:szCs w:val="24"/>
        </w:rPr>
      </w:pPr>
      <w:r>
        <w:rPr>
          <w:rFonts w:ascii="Times New Roman" w:hAnsi="Times New Roman" w:cs="Times New Roman"/>
          <w:sz w:val="24"/>
          <w:szCs w:val="24"/>
        </w:rPr>
        <w:t>Na temelju zahtjeva ravnatelja, Upravno vijeće može zamijeniti osobu iz stavka 5.</w:t>
      </w:r>
    </w:p>
    <w:p w14:paraId="00E74A3A">
      <w:pPr>
        <w:pStyle w:val="9"/>
        <w:numPr>
          <w:ilvl w:val="0"/>
          <w:numId w:val="10"/>
        </w:numPr>
        <w:jc w:val="both"/>
        <w:rPr>
          <w:rFonts w:ascii="Times New Roman" w:hAnsi="Times New Roman" w:cs="Times New Roman"/>
          <w:sz w:val="24"/>
          <w:szCs w:val="24"/>
        </w:rPr>
      </w:pPr>
      <w:r>
        <w:rPr>
          <w:rFonts w:ascii="Times New Roman" w:hAnsi="Times New Roman" w:cs="Times New Roman"/>
          <w:sz w:val="24"/>
          <w:szCs w:val="24"/>
        </w:rPr>
        <w:t>Nakon donošenja odluke iz stavka 8. ovog članka, Upravno vijeće određuje drugu osobu koja zamjenjuje ravnatelja, na način utvrđen u stavku 6.</w:t>
      </w:r>
    </w:p>
    <w:p w14:paraId="441737DC">
      <w:pPr>
        <w:pStyle w:val="9"/>
        <w:numPr>
          <w:ilvl w:val="0"/>
          <w:numId w:val="10"/>
        </w:numPr>
        <w:jc w:val="both"/>
        <w:rPr>
          <w:rFonts w:ascii="Times New Roman" w:hAnsi="Times New Roman" w:cs="Times New Roman"/>
          <w:sz w:val="24"/>
          <w:szCs w:val="24"/>
        </w:rPr>
      </w:pPr>
      <w:r>
        <w:rPr>
          <w:rFonts w:ascii="Times New Roman" w:hAnsi="Times New Roman" w:cs="Times New Roman"/>
          <w:sz w:val="24"/>
          <w:szCs w:val="24"/>
        </w:rPr>
        <w:t>Osoba koja zamjenjuje ravnatelja ima prava i dužnost obavljati one poslove ravnatelja čije se izvršenje ne može odgađati do ravnateljeva povratka.</w:t>
      </w:r>
    </w:p>
    <w:p w14:paraId="49C6D3E1">
      <w:pPr>
        <w:jc w:val="center"/>
        <w:rPr>
          <w:rFonts w:ascii="Times New Roman" w:hAnsi="Times New Roman" w:cs="Times New Roman"/>
          <w:b/>
          <w:bCs/>
          <w:sz w:val="24"/>
          <w:szCs w:val="24"/>
        </w:rPr>
      </w:pPr>
    </w:p>
    <w:p w14:paraId="6BBB45B0">
      <w:pPr>
        <w:jc w:val="center"/>
        <w:rPr>
          <w:rFonts w:ascii="Times New Roman" w:hAnsi="Times New Roman" w:cs="Times New Roman"/>
          <w:b/>
          <w:bCs/>
          <w:sz w:val="24"/>
          <w:szCs w:val="24"/>
        </w:rPr>
      </w:pPr>
      <w:r>
        <w:rPr>
          <w:rFonts w:ascii="Times New Roman" w:hAnsi="Times New Roman" w:cs="Times New Roman"/>
          <w:b/>
          <w:bCs/>
          <w:sz w:val="24"/>
          <w:szCs w:val="24"/>
        </w:rPr>
        <w:t>Članak 9.</w:t>
      </w:r>
    </w:p>
    <w:p w14:paraId="0A6D60CF">
      <w:pPr>
        <w:pStyle w:val="9"/>
        <w:numPr>
          <w:ilvl w:val="0"/>
          <w:numId w:val="11"/>
        </w:numPr>
        <w:rPr>
          <w:rFonts w:ascii="Times New Roman" w:hAnsi="Times New Roman" w:cs="Times New Roman"/>
          <w:sz w:val="24"/>
          <w:szCs w:val="24"/>
        </w:rPr>
      </w:pPr>
      <w:r>
        <w:rPr>
          <w:rFonts w:ascii="Times New Roman" w:hAnsi="Times New Roman" w:cs="Times New Roman"/>
          <w:sz w:val="24"/>
          <w:szCs w:val="24"/>
        </w:rPr>
        <w:t>Vrtić ima Dan Vrtića koji se obilježava 3. svibnja.</w:t>
      </w:r>
      <w:r>
        <w:rPr>
          <w:rFonts w:ascii="Times New Roman" w:hAnsi="Times New Roman" w:cs="Times New Roman"/>
          <w:sz w:val="24"/>
          <w:szCs w:val="24"/>
          <w:u w:val="single"/>
        </w:rPr>
        <w:t xml:space="preserve"> </w:t>
      </w:r>
    </w:p>
    <w:p w14:paraId="2127A005">
      <w:pPr>
        <w:pStyle w:val="9"/>
        <w:numPr>
          <w:ilvl w:val="0"/>
          <w:numId w:val="11"/>
        </w:numPr>
        <w:rPr>
          <w:rFonts w:ascii="Times New Roman" w:hAnsi="Times New Roman" w:cs="Times New Roman"/>
          <w:sz w:val="24"/>
          <w:szCs w:val="24"/>
        </w:rPr>
      </w:pPr>
      <w:r>
        <w:rPr>
          <w:rFonts w:ascii="Times New Roman" w:hAnsi="Times New Roman" w:cs="Times New Roman"/>
          <w:sz w:val="24"/>
          <w:szCs w:val="24"/>
        </w:rPr>
        <w:t>Obilježavanje Dana Vrtića određuje se godišnjim planom i programom rada.</w:t>
      </w:r>
    </w:p>
    <w:p w14:paraId="0832A9D9">
      <w:pPr>
        <w:pStyle w:val="9"/>
        <w:rPr>
          <w:rFonts w:ascii="Times New Roman" w:hAnsi="Times New Roman" w:cs="Times New Roman"/>
          <w:sz w:val="24"/>
          <w:szCs w:val="24"/>
        </w:rPr>
      </w:pPr>
    </w:p>
    <w:p w14:paraId="1AAAAEFE">
      <w:pPr>
        <w:pStyle w:val="9"/>
        <w:rPr>
          <w:rFonts w:ascii="Times New Roman" w:hAnsi="Times New Roman" w:cs="Times New Roman"/>
          <w:sz w:val="24"/>
          <w:szCs w:val="24"/>
        </w:rPr>
      </w:pPr>
    </w:p>
    <w:p w14:paraId="210812DA">
      <w:pPr>
        <w:jc w:val="center"/>
        <w:rPr>
          <w:rFonts w:ascii="Times New Roman" w:hAnsi="Times New Roman" w:cs="Times New Roman"/>
          <w:b/>
          <w:bCs/>
          <w:sz w:val="24"/>
          <w:szCs w:val="24"/>
        </w:rPr>
      </w:pPr>
      <w:r>
        <w:rPr>
          <w:rFonts w:ascii="Times New Roman" w:hAnsi="Times New Roman" w:cs="Times New Roman"/>
          <w:b/>
          <w:bCs/>
          <w:sz w:val="24"/>
          <w:szCs w:val="24"/>
        </w:rPr>
        <w:t>IV. IMOVINA VRTIĆA I ODGOVORNOST ZA NJEGOVE OBVEZE</w:t>
      </w:r>
    </w:p>
    <w:p w14:paraId="4DC80119">
      <w:pPr>
        <w:jc w:val="center"/>
        <w:rPr>
          <w:rFonts w:ascii="Times New Roman" w:hAnsi="Times New Roman" w:cs="Times New Roman"/>
          <w:b/>
          <w:bCs/>
          <w:sz w:val="24"/>
          <w:szCs w:val="24"/>
        </w:rPr>
      </w:pPr>
      <w:r>
        <w:rPr>
          <w:rFonts w:ascii="Times New Roman" w:hAnsi="Times New Roman" w:cs="Times New Roman"/>
          <w:b/>
          <w:bCs/>
          <w:sz w:val="24"/>
          <w:szCs w:val="24"/>
        </w:rPr>
        <w:t>Članak 10.</w:t>
      </w:r>
    </w:p>
    <w:p w14:paraId="0CDEF600">
      <w:pPr>
        <w:pStyle w:val="9"/>
        <w:numPr>
          <w:ilvl w:val="0"/>
          <w:numId w:val="12"/>
        </w:numPr>
        <w:jc w:val="both"/>
        <w:rPr>
          <w:rFonts w:ascii="Times New Roman" w:hAnsi="Times New Roman" w:cs="Times New Roman"/>
          <w:sz w:val="24"/>
          <w:szCs w:val="24"/>
        </w:rPr>
      </w:pPr>
      <w:r>
        <w:rPr>
          <w:rFonts w:ascii="Times New Roman" w:hAnsi="Times New Roman" w:cs="Times New Roman"/>
          <w:sz w:val="24"/>
          <w:szCs w:val="24"/>
        </w:rPr>
        <w:t>Imovinu Vrtića čine nekretnine, pokretnine, potraživanja, novčana sredstva i druga prava sukladno Ugovoru o osnivanju Dječjeg vrtića Višnjan.</w:t>
      </w:r>
    </w:p>
    <w:p w14:paraId="60901046">
      <w:pPr>
        <w:pStyle w:val="9"/>
        <w:numPr>
          <w:ilvl w:val="0"/>
          <w:numId w:val="12"/>
        </w:numPr>
        <w:jc w:val="both"/>
        <w:rPr>
          <w:rFonts w:ascii="Times New Roman" w:hAnsi="Times New Roman" w:cs="Times New Roman"/>
          <w:sz w:val="24"/>
          <w:szCs w:val="24"/>
        </w:rPr>
      </w:pPr>
      <w:r>
        <w:rPr>
          <w:rFonts w:ascii="Times New Roman" w:hAnsi="Times New Roman" w:cs="Times New Roman"/>
          <w:sz w:val="24"/>
          <w:szCs w:val="24"/>
        </w:rPr>
        <w:t>Imovinom raspolaže Vrtić pod uvjetima i na način propisan zakonom, drugim propisima donesenim na temelju zakona i ovim Statutom.</w:t>
      </w:r>
    </w:p>
    <w:p w14:paraId="11CD4911">
      <w:pPr>
        <w:pStyle w:val="9"/>
        <w:numPr>
          <w:ilvl w:val="0"/>
          <w:numId w:val="12"/>
        </w:numPr>
        <w:jc w:val="both"/>
        <w:rPr>
          <w:rFonts w:ascii="Times New Roman" w:hAnsi="Times New Roman" w:cs="Times New Roman"/>
          <w:sz w:val="24"/>
          <w:szCs w:val="24"/>
        </w:rPr>
      </w:pPr>
      <w:r>
        <w:rPr>
          <w:rFonts w:ascii="Times New Roman" w:hAnsi="Times New Roman" w:cs="Times New Roman"/>
          <w:sz w:val="24"/>
          <w:szCs w:val="24"/>
        </w:rPr>
        <w:t>Sredstva za financiranje djelatnosti Vrtića osiguravaju se:</w:t>
      </w:r>
    </w:p>
    <w:p w14:paraId="0B78B96A">
      <w:pPr>
        <w:pStyle w:val="9"/>
        <w:numPr>
          <w:ilvl w:val="0"/>
          <w:numId w:val="3"/>
        </w:numPr>
        <w:jc w:val="both"/>
        <w:rPr>
          <w:rFonts w:ascii="Times New Roman" w:hAnsi="Times New Roman" w:cs="Times New Roman"/>
          <w:sz w:val="24"/>
          <w:szCs w:val="24"/>
        </w:rPr>
      </w:pPr>
      <w:r>
        <w:rPr>
          <w:rFonts w:ascii="Times New Roman" w:hAnsi="Times New Roman" w:cs="Times New Roman"/>
          <w:sz w:val="24"/>
          <w:szCs w:val="24"/>
        </w:rPr>
        <w:t>iz proračuna Općine Višnjan i iz proračuna općina na čijem području imaju prebivalište roditelji-korisnici usluga Vrtića</w:t>
      </w:r>
    </w:p>
    <w:p w14:paraId="316DDFBD">
      <w:pPr>
        <w:pStyle w:val="9"/>
        <w:numPr>
          <w:ilvl w:val="0"/>
          <w:numId w:val="3"/>
        </w:numPr>
        <w:jc w:val="both"/>
        <w:rPr>
          <w:rFonts w:ascii="Times New Roman" w:hAnsi="Times New Roman" w:cs="Times New Roman"/>
          <w:sz w:val="24"/>
          <w:szCs w:val="24"/>
        </w:rPr>
      </w:pPr>
      <w:r>
        <w:rPr>
          <w:rFonts w:ascii="Times New Roman" w:hAnsi="Times New Roman" w:cs="Times New Roman"/>
          <w:sz w:val="24"/>
          <w:szCs w:val="24"/>
        </w:rPr>
        <w:t>iz državnog i županijskog proračuna</w:t>
      </w:r>
    </w:p>
    <w:p w14:paraId="5F2D3365">
      <w:pPr>
        <w:pStyle w:val="9"/>
        <w:numPr>
          <w:ilvl w:val="0"/>
          <w:numId w:val="3"/>
        </w:numPr>
        <w:jc w:val="both"/>
        <w:rPr>
          <w:rFonts w:ascii="Times New Roman" w:hAnsi="Times New Roman" w:cs="Times New Roman"/>
          <w:sz w:val="24"/>
          <w:szCs w:val="24"/>
        </w:rPr>
      </w:pPr>
      <w:r>
        <w:rPr>
          <w:rFonts w:ascii="Times New Roman" w:hAnsi="Times New Roman" w:cs="Times New Roman"/>
          <w:sz w:val="24"/>
          <w:szCs w:val="24"/>
        </w:rPr>
        <w:t>prihoda ostvarenih pružanjem usluga roditeljima-korisnicima usluga Vrtića, sukladno mjerilima i kriterijima koje utvrđuju Osnivači</w:t>
      </w:r>
    </w:p>
    <w:p w14:paraId="64198C72">
      <w:pPr>
        <w:pStyle w:val="9"/>
        <w:numPr>
          <w:ilvl w:val="0"/>
          <w:numId w:val="3"/>
        </w:numPr>
        <w:jc w:val="both"/>
        <w:rPr>
          <w:rFonts w:ascii="Times New Roman" w:hAnsi="Times New Roman" w:cs="Times New Roman"/>
          <w:sz w:val="24"/>
          <w:szCs w:val="24"/>
        </w:rPr>
      </w:pPr>
      <w:r>
        <w:rPr>
          <w:rFonts w:ascii="Times New Roman" w:hAnsi="Times New Roman" w:cs="Times New Roman"/>
          <w:sz w:val="24"/>
          <w:szCs w:val="24"/>
        </w:rPr>
        <w:t>iz drugih izvora sukladno zakonu.</w:t>
      </w:r>
    </w:p>
    <w:p w14:paraId="432DDAB0">
      <w:pPr>
        <w:pStyle w:val="9"/>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Sredstva za rad i poslovanje Vrtića koriste se samo za namjene  utvrđene zakonom te financijskim planom i programom rada Vrtića. </w:t>
      </w:r>
    </w:p>
    <w:p w14:paraId="512B73A5">
      <w:pPr>
        <w:pStyle w:val="9"/>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Ako Vrtić u obavljanju svoje djelatnosti ostvari dobit, dužan je upotrebljavati tu dobit za obavljanje i razvoj svoje djelatnosti, sukladno zakonu i podzakonskim propisima. </w:t>
      </w:r>
    </w:p>
    <w:p w14:paraId="0B005564">
      <w:pPr>
        <w:jc w:val="both"/>
        <w:rPr>
          <w:rFonts w:ascii="Times New Roman" w:hAnsi="Times New Roman" w:cs="Times New Roman"/>
          <w:sz w:val="24"/>
          <w:szCs w:val="24"/>
        </w:rPr>
      </w:pPr>
    </w:p>
    <w:p w14:paraId="26D885A4">
      <w:pPr>
        <w:jc w:val="center"/>
        <w:rPr>
          <w:rFonts w:ascii="Times New Roman" w:hAnsi="Times New Roman" w:cs="Times New Roman"/>
          <w:b/>
          <w:bCs/>
          <w:sz w:val="24"/>
          <w:szCs w:val="24"/>
        </w:rPr>
      </w:pPr>
      <w:r>
        <w:rPr>
          <w:rFonts w:ascii="Times New Roman" w:hAnsi="Times New Roman" w:cs="Times New Roman"/>
          <w:b/>
          <w:bCs/>
          <w:sz w:val="24"/>
          <w:szCs w:val="24"/>
        </w:rPr>
        <w:t>V. ODNOSI VRTIĆA I OSNIVAČA</w:t>
      </w:r>
    </w:p>
    <w:p w14:paraId="5B8BB3C7">
      <w:pPr>
        <w:jc w:val="center"/>
        <w:rPr>
          <w:rFonts w:ascii="Times New Roman" w:hAnsi="Times New Roman" w:cs="Times New Roman"/>
          <w:b/>
          <w:bCs/>
          <w:sz w:val="24"/>
          <w:szCs w:val="24"/>
        </w:rPr>
      </w:pPr>
      <w:r>
        <w:rPr>
          <w:rFonts w:ascii="Times New Roman" w:hAnsi="Times New Roman" w:cs="Times New Roman"/>
          <w:b/>
          <w:bCs/>
          <w:sz w:val="24"/>
          <w:szCs w:val="24"/>
        </w:rPr>
        <w:t>Članak 11.</w:t>
      </w:r>
    </w:p>
    <w:p w14:paraId="197CB2E9">
      <w:pPr>
        <w:pStyle w:val="9"/>
        <w:numPr>
          <w:ilvl w:val="0"/>
          <w:numId w:val="13"/>
        </w:numPr>
        <w:rPr>
          <w:rFonts w:ascii="Times New Roman" w:hAnsi="Times New Roman" w:cs="Times New Roman"/>
          <w:sz w:val="24"/>
          <w:szCs w:val="24"/>
        </w:rPr>
      </w:pPr>
      <w:r>
        <w:rPr>
          <w:rFonts w:ascii="Times New Roman" w:hAnsi="Times New Roman" w:cs="Times New Roman"/>
          <w:sz w:val="24"/>
          <w:szCs w:val="24"/>
        </w:rPr>
        <w:t>Vrtić ne može bez suglasnosti Osnivača:</w:t>
      </w:r>
    </w:p>
    <w:p w14:paraId="5FE85169">
      <w:pPr>
        <w:pStyle w:val="9"/>
        <w:numPr>
          <w:ilvl w:val="0"/>
          <w:numId w:val="3"/>
        </w:numPr>
        <w:rPr>
          <w:rFonts w:ascii="Times New Roman" w:hAnsi="Times New Roman" w:cs="Times New Roman"/>
          <w:sz w:val="24"/>
          <w:szCs w:val="24"/>
        </w:rPr>
      </w:pPr>
      <w:r>
        <w:rPr>
          <w:rFonts w:ascii="Times New Roman" w:hAnsi="Times New Roman" w:cs="Times New Roman"/>
          <w:sz w:val="24"/>
          <w:szCs w:val="24"/>
        </w:rPr>
        <w:t>promijeniti naziv Vrtića</w:t>
      </w:r>
    </w:p>
    <w:p w14:paraId="6E880EE5">
      <w:pPr>
        <w:pStyle w:val="9"/>
        <w:numPr>
          <w:ilvl w:val="0"/>
          <w:numId w:val="3"/>
        </w:numPr>
        <w:rPr>
          <w:rFonts w:ascii="Times New Roman" w:hAnsi="Times New Roman" w:cs="Times New Roman"/>
          <w:sz w:val="24"/>
          <w:szCs w:val="24"/>
        </w:rPr>
      </w:pPr>
      <w:r>
        <w:rPr>
          <w:rFonts w:ascii="Times New Roman" w:hAnsi="Times New Roman" w:cs="Times New Roman"/>
          <w:sz w:val="24"/>
          <w:szCs w:val="24"/>
        </w:rPr>
        <w:t>promijeniti djelatnost</w:t>
      </w:r>
    </w:p>
    <w:p w14:paraId="74B05AA7">
      <w:pPr>
        <w:pStyle w:val="9"/>
        <w:numPr>
          <w:ilvl w:val="0"/>
          <w:numId w:val="3"/>
        </w:numPr>
        <w:rPr>
          <w:rFonts w:ascii="Times New Roman" w:hAnsi="Times New Roman" w:cs="Times New Roman"/>
          <w:sz w:val="24"/>
          <w:szCs w:val="24"/>
        </w:rPr>
      </w:pPr>
      <w:r>
        <w:rPr>
          <w:rFonts w:ascii="Times New Roman" w:hAnsi="Times New Roman" w:cs="Times New Roman"/>
          <w:sz w:val="24"/>
          <w:szCs w:val="24"/>
        </w:rPr>
        <w:t>donijeti ili promijeniti Statut i Pravilnik o unutarnjem ustrojstvu i načinu rada</w:t>
      </w:r>
    </w:p>
    <w:p w14:paraId="2C92B56D">
      <w:pPr>
        <w:pStyle w:val="9"/>
        <w:numPr>
          <w:ilvl w:val="0"/>
          <w:numId w:val="3"/>
        </w:numPr>
        <w:rPr>
          <w:rFonts w:ascii="Times New Roman" w:hAnsi="Times New Roman" w:cs="Times New Roman"/>
          <w:sz w:val="24"/>
          <w:szCs w:val="24"/>
        </w:rPr>
      </w:pPr>
      <w:r>
        <w:rPr>
          <w:rFonts w:ascii="Times New Roman" w:hAnsi="Times New Roman" w:cs="Times New Roman"/>
          <w:sz w:val="24"/>
          <w:szCs w:val="24"/>
        </w:rPr>
        <w:t>steći, otuđiti ili opteretiti nekretninu ili drugu imovinu u iznosu većem od 5.000,00 kuna</w:t>
      </w:r>
    </w:p>
    <w:p w14:paraId="1346DAB6">
      <w:pPr>
        <w:pStyle w:val="9"/>
        <w:numPr>
          <w:ilvl w:val="0"/>
          <w:numId w:val="3"/>
        </w:numPr>
        <w:rPr>
          <w:rFonts w:ascii="Times New Roman" w:hAnsi="Times New Roman" w:cs="Times New Roman"/>
          <w:sz w:val="24"/>
          <w:szCs w:val="24"/>
        </w:rPr>
      </w:pPr>
      <w:r>
        <w:rPr>
          <w:rFonts w:ascii="Times New Roman" w:hAnsi="Times New Roman" w:cs="Times New Roman"/>
          <w:sz w:val="24"/>
          <w:szCs w:val="24"/>
        </w:rPr>
        <w:t>odlučiti o mjerilima upisa u Vrtić</w:t>
      </w:r>
    </w:p>
    <w:p w14:paraId="20412FDE">
      <w:pPr>
        <w:pStyle w:val="9"/>
        <w:numPr>
          <w:ilvl w:val="0"/>
          <w:numId w:val="3"/>
        </w:numPr>
        <w:rPr>
          <w:rFonts w:ascii="Times New Roman" w:hAnsi="Times New Roman" w:cs="Times New Roman"/>
          <w:sz w:val="24"/>
          <w:szCs w:val="24"/>
        </w:rPr>
      </w:pPr>
      <w:r>
        <w:rPr>
          <w:rFonts w:ascii="Times New Roman" w:hAnsi="Times New Roman" w:cs="Times New Roman"/>
          <w:sz w:val="24"/>
          <w:szCs w:val="24"/>
        </w:rPr>
        <w:t>mijenjati namjenu objekta i prostora ili ih davati u zakup</w:t>
      </w:r>
    </w:p>
    <w:p w14:paraId="7FD61084">
      <w:pPr>
        <w:pStyle w:val="9"/>
        <w:numPr>
          <w:ilvl w:val="0"/>
          <w:numId w:val="3"/>
        </w:numPr>
        <w:rPr>
          <w:rFonts w:ascii="Times New Roman" w:hAnsi="Times New Roman" w:cs="Times New Roman"/>
          <w:sz w:val="24"/>
          <w:szCs w:val="24"/>
        </w:rPr>
      </w:pPr>
      <w:r>
        <w:rPr>
          <w:rFonts w:ascii="Times New Roman" w:hAnsi="Times New Roman" w:cs="Times New Roman"/>
          <w:sz w:val="24"/>
          <w:szCs w:val="24"/>
        </w:rPr>
        <w:t>udružiti se u zajednice ustanova</w:t>
      </w:r>
    </w:p>
    <w:p w14:paraId="524492FC">
      <w:pPr>
        <w:pStyle w:val="9"/>
        <w:numPr>
          <w:ilvl w:val="0"/>
          <w:numId w:val="3"/>
        </w:numPr>
        <w:rPr>
          <w:rFonts w:ascii="Times New Roman" w:hAnsi="Times New Roman" w:cs="Times New Roman"/>
          <w:sz w:val="24"/>
          <w:szCs w:val="24"/>
        </w:rPr>
      </w:pPr>
      <w:r>
        <w:rPr>
          <w:rFonts w:ascii="Times New Roman" w:hAnsi="Times New Roman" w:cs="Times New Roman"/>
          <w:sz w:val="24"/>
          <w:szCs w:val="24"/>
        </w:rPr>
        <w:t>osnovati drugu pravnu osobu.</w:t>
      </w:r>
    </w:p>
    <w:p w14:paraId="2BC7B147">
      <w:pPr>
        <w:jc w:val="center"/>
        <w:rPr>
          <w:rFonts w:ascii="Times New Roman" w:hAnsi="Times New Roman" w:cs="Times New Roman"/>
          <w:b/>
          <w:bCs/>
          <w:sz w:val="24"/>
          <w:szCs w:val="24"/>
        </w:rPr>
      </w:pPr>
      <w:r>
        <w:rPr>
          <w:rFonts w:ascii="Times New Roman" w:hAnsi="Times New Roman" w:cs="Times New Roman"/>
          <w:b/>
          <w:bCs/>
          <w:sz w:val="24"/>
          <w:szCs w:val="24"/>
        </w:rPr>
        <w:t>Članak 12.</w:t>
      </w:r>
    </w:p>
    <w:p w14:paraId="26E8C191">
      <w:pPr>
        <w:pStyle w:val="9"/>
        <w:numPr>
          <w:ilvl w:val="0"/>
          <w:numId w:val="14"/>
        </w:numPr>
        <w:rPr>
          <w:rFonts w:ascii="Times New Roman" w:hAnsi="Times New Roman" w:cs="Times New Roman"/>
          <w:sz w:val="24"/>
          <w:szCs w:val="24"/>
        </w:rPr>
      </w:pPr>
      <w:r>
        <w:rPr>
          <w:rFonts w:ascii="Times New Roman" w:hAnsi="Times New Roman" w:cs="Times New Roman"/>
          <w:sz w:val="24"/>
          <w:szCs w:val="24"/>
        </w:rPr>
        <w:t>Za obveze u pravnom prometu Vrtić odgovara cijelom svojom imovinom.</w:t>
      </w:r>
    </w:p>
    <w:p w14:paraId="4A56AA2C">
      <w:pPr>
        <w:pStyle w:val="9"/>
        <w:numPr>
          <w:ilvl w:val="0"/>
          <w:numId w:val="14"/>
        </w:numPr>
        <w:rPr>
          <w:rFonts w:ascii="Times New Roman" w:hAnsi="Times New Roman" w:cs="Times New Roman"/>
          <w:sz w:val="24"/>
          <w:szCs w:val="24"/>
        </w:rPr>
      </w:pPr>
      <w:r>
        <w:rPr>
          <w:rFonts w:ascii="Times New Roman" w:hAnsi="Times New Roman" w:cs="Times New Roman"/>
          <w:sz w:val="24"/>
          <w:szCs w:val="24"/>
        </w:rPr>
        <w:t>Osnivači Vrtića za njegove obveze odgovaraju solidarno i neograničeno.</w:t>
      </w:r>
    </w:p>
    <w:p w14:paraId="79CB334C">
      <w:pPr>
        <w:rPr>
          <w:rFonts w:ascii="Times New Roman" w:hAnsi="Times New Roman" w:cs="Times New Roman"/>
          <w:sz w:val="24"/>
          <w:szCs w:val="24"/>
        </w:rPr>
      </w:pPr>
    </w:p>
    <w:p w14:paraId="037BD83C">
      <w:pPr>
        <w:rPr>
          <w:rFonts w:ascii="Times New Roman" w:hAnsi="Times New Roman" w:cs="Times New Roman"/>
          <w:sz w:val="24"/>
          <w:szCs w:val="24"/>
        </w:rPr>
      </w:pPr>
    </w:p>
    <w:p w14:paraId="7B77C52B">
      <w:pPr>
        <w:jc w:val="center"/>
        <w:rPr>
          <w:rFonts w:ascii="Times New Roman" w:hAnsi="Times New Roman" w:cs="Times New Roman"/>
          <w:b/>
          <w:bCs/>
          <w:sz w:val="24"/>
          <w:szCs w:val="24"/>
        </w:rPr>
      </w:pPr>
      <w:r>
        <w:rPr>
          <w:rFonts w:ascii="Times New Roman" w:hAnsi="Times New Roman" w:cs="Times New Roman"/>
          <w:b/>
          <w:bCs/>
          <w:sz w:val="24"/>
          <w:szCs w:val="24"/>
        </w:rPr>
        <w:t xml:space="preserve">VI. DJELATNOST I PROGRAMI </w:t>
      </w:r>
    </w:p>
    <w:p w14:paraId="3CD40945">
      <w:pPr>
        <w:jc w:val="center"/>
        <w:rPr>
          <w:rFonts w:ascii="Times New Roman" w:hAnsi="Times New Roman" w:cs="Times New Roman"/>
          <w:b/>
          <w:bCs/>
          <w:sz w:val="24"/>
          <w:szCs w:val="24"/>
        </w:rPr>
      </w:pPr>
      <w:r>
        <w:rPr>
          <w:rFonts w:ascii="Times New Roman" w:hAnsi="Times New Roman" w:cs="Times New Roman"/>
          <w:b/>
          <w:bCs/>
          <w:sz w:val="24"/>
          <w:szCs w:val="24"/>
        </w:rPr>
        <w:t>Članak 13.</w:t>
      </w:r>
    </w:p>
    <w:p w14:paraId="2D745F47">
      <w:pPr>
        <w:pStyle w:val="9"/>
        <w:numPr>
          <w:ilvl w:val="0"/>
          <w:numId w:val="15"/>
        </w:numPr>
        <w:rPr>
          <w:rFonts w:ascii="Times New Roman" w:hAnsi="Times New Roman" w:cs="Times New Roman"/>
          <w:sz w:val="24"/>
          <w:szCs w:val="24"/>
        </w:rPr>
      </w:pPr>
      <w:r>
        <w:rPr>
          <w:rFonts w:ascii="Times New Roman" w:hAnsi="Times New Roman" w:cs="Times New Roman"/>
          <w:sz w:val="24"/>
          <w:szCs w:val="24"/>
        </w:rPr>
        <w:t>Djelatnost Vrtića je predškolski odgoj i obrazovanje te skrb o djeci rane i predškolske dobi kao dijela sustava odgoja i obrazovanja i skrbi o djeci rane i predškolske dobi.</w:t>
      </w:r>
    </w:p>
    <w:p w14:paraId="6477FE02">
      <w:pPr>
        <w:pStyle w:val="9"/>
        <w:numPr>
          <w:ilvl w:val="0"/>
          <w:numId w:val="15"/>
        </w:numPr>
        <w:rPr>
          <w:rFonts w:ascii="Times New Roman" w:hAnsi="Times New Roman" w:cs="Times New Roman"/>
          <w:sz w:val="24"/>
          <w:szCs w:val="24"/>
        </w:rPr>
      </w:pPr>
      <w:r>
        <w:rPr>
          <w:rFonts w:ascii="Times New Roman" w:hAnsi="Times New Roman" w:cs="Times New Roman"/>
          <w:sz w:val="24"/>
          <w:szCs w:val="24"/>
        </w:rPr>
        <w:t>Djelatnost iz stavka 1. Vrtić obavlja kao javnu službu.</w:t>
      </w:r>
    </w:p>
    <w:p w14:paraId="6A587D0C">
      <w:pPr>
        <w:pStyle w:val="9"/>
        <w:numPr>
          <w:ilvl w:val="0"/>
          <w:numId w:val="15"/>
        </w:numPr>
        <w:rPr>
          <w:rFonts w:ascii="Times New Roman" w:hAnsi="Times New Roman" w:cs="Times New Roman"/>
          <w:sz w:val="24"/>
          <w:szCs w:val="24"/>
        </w:rPr>
      </w:pPr>
      <w:r>
        <w:rPr>
          <w:rFonts w:ascii="Times New Roman" w:hAnsi="Times New Roman" w:cs="Times New Roman"/>
          <w:sz w:val="24"/>
          <w:szCs w:val="24"/>
        </w:rPr>
        <w:t>U okviru svoje djelatnosti, u Vrtiću se ostvaruju:</w:t>
      </w:r>
    </w:p>
    <w:p w14:paraId="5FC22BE5">
      <w:pPr>
        <w:pStyle w:val="9"/>
        <w:numPr>
          <w:ilvl w:val="0"/>
          <w:numId w:val="3"/>
        </w:numPr>
        <w:jc w:val="both"/>
        <w:rPr>
          <w:rFonts w:ascii="Times New Roman" w:hAnsi="Times New Roman" w:cs="Times New Roman"/>
          <w:sz w:val="24"/>
          <w:szCs w:val="24"/>
        </w:rPr>
      </w:pPr>
      <w:r>
        <w:rPr>
          <w:rFonts w:ascii="Times New Roman" w:hAnsi="Times New Roman" w:cs="Times New Roman"/>
          <w:sz w:val="24"/>
          <w:szCs w:val="24"/>
        </w:rPr>
        <w:t>redoviti programi njege, odgoja, obrazovanja, zdravstvene zaštite i unapređenja zdravlja djece, prehrane i socijalne skrbi djece rane i predškolske dobi, koji su prilagođeni razvojnim potrebama djece, te njihovim mogućnostima i sposobnostima</w:t>
      </w:r>
    </w:p>
    <w:p w14:paraId="371AD7AB">
      <w:pPr>
        <w:pStyle w:val="9"/>
        <w:numPr>
          <w:ilvl w:val="0"/>
          <w:numId w:val="3"/>
        </w:numPr>
        <w:rPr>
          <w:rFonts w:ascii="Times New Roman" w:hAnsi="Times New Roman" w:cs="Times New Roman"/>
          <w:sz w:val="24"/>
          <w:szCs w:val="24"/>
        </w:rPr>
      </w:pPr>
      <w:r>
        <w:rPr>
          <w:rFonts w:ascii="Times New Roman" w:hAnsi="Times New Roman" w:cs="Times New Roman"/>
          <w:sz w:val="24"/>
          <w:szCs w:val="24"/>
        </w:rPr>
        <w:t>programi za djecu rane i predškolske dobi s teškoćama u razvoju</w:t>
      </w:r>
    </w:p>
    <w:p w14:paraId="1BD08F0B">
      <w:pPr>
        <w:pStyle w:val="9"/>
        <w:numPr>
          <w:ilvl w:val="0"/>
          <w:numId w:val="3"/>
        </w:numPr>
        <w:rPr>
          <w:rFonts w:ascii="Times New Roman" w:hAnsi="Times New Roman" w:cs="Times New Roman"/>
          <w:sz w:val="24"/>
          <w:szCs w:val="24"/>
        </w:rPr>
      </w:pPr>
      <w:r>
        <w:rPr>
          <w:rFonts w:ascii="Times New Roman" w:hAnsi="Times New Roman" w:cs="Times New Roman"/>
          <w:sz w:val="24"/>
          <w:szCs w:val="24"/>
        </w:rPr>
        <w:t>programi za darovitu djecu rane i predškolske dobi</w:t>
      </w:r>
    </w:p>
    <w:p w14:paraId="2B0C5D42">
      <w:pPr>
        <w:pStyle w:val="9"/>
        <w:numPr>
          <w:ilvl w:val="0"/>
          <w:numId w:val="3"/>
        </w:numPr>
        <w:rPr>
          <w:rFonts w:ascii="Times New Roman" w:hAnsi="Times New Roman" w:cs="Times New Roman"/>
          <w:sz w:val="24"/>
          <w:szCs w:val="24"/>
        </w:rPr>
      </w:pPr>
      <w:r>
        <w:rPr>
          <w:rFonts w:ascii="Times New Roman" w:hAnsi="Times New Roman" w:cs="Times New Roman"/>
          <w:sz w:val="24"/>
          <w:szCs w:val="24"/>
        </w:rPr>
        <w:t>programi na jeziku i pismu nacionalnih manjina</w:t>
      </w:r>
    </w:p>
    <w:p w14:paraId="146272AA">
      <w:pPr>
        <w:pStyle w:val="9"/>
        <w:numPr>
          <w:ilvl w:val="0"/>
          <w:numId w:val="3"/>
        </w:numPr>
        <w:rPr>
          <w:rFonts w:ascii="Times New Roman" w:hAnsi="Times New Roman" w:cs="Times New Roman"/>
          <w:sz w:val="24"/>
          <w:szCs w:val="24"/>
        </w:rPr>
      </w:pPr>
      <w:r>
        <w:rPr>
          <w:rFonts w:ascii="Times New Roman" w:hAnsi="Times New Roman" w:cs="Times New Roman"/>
          <w:sz w:val="24"/>
          <w:szCs w:val="24"/>
        </w:rPr>
        <w:t>programi predškole</w:t>
      </w:r>
    </w:p>
    <w:p w14:paraId="1FD59463">
      <w:pPr>
        <w:pStyle w:val="9"/>
        <w:numPr>
          <w:ilvl w:val="0"/>
          <w:numId w:val="3"/>
        </w:numPr>
        <w:rPr>
          <w:rFonts w:ascii="Times New Roman" w:hAnsi="Times New Roman" w:cs="Times New Roman"/>
          <w:sz w:val="24"/>
          <w:szCs w:val="24"/>
        </w:rPr>
      </w:pPr>
      <w:r>
        <w:rPr>
          <w:rFonts w:ascii="Times New Roman" w:hAnsi="Times New Roman" w:cs="Times New Roman"/>
          <w:sz w:val="24"/>
          <w:szCs w:val="24"/>
        </w:rPr>
        <w:t>drugi odgojno-obrazovni programi.</w:t>
      </w:r>
    </w:p>
    <w:p w14:paraId="5FAA6F62">
      <w:pPr>
        <w:pStyle w:val="9"/>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Ovisno o potrebama djece i zahtjevima roditelja, Vrtić može izvoditi i druge programe sukladne odredbama Državnog pedagoškog standarda predškolskog odgoja i naobrazbe. </w:t>
      </w:r>
    </w:p>
    <w:p w14:paraId="287FDF24">
      <w:pPr>
        <w:pStyle w:val="9"/>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Ostvarivanje i trajanje programa iz stavka 4. članka ovog provodi se u zavisnosti od interesa roditelja za pojedini program. </w:t>
      </w:r>
    </w:p>
    <w:p w14:paraId="4CA02811">
      <w:pPr>
        <w:pStyle w:val="9"/>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Programi se mogu izvoditi uz prethodnu suglasnost ministarstva nadležnog za obrazovanje, a uz zahtjev za izdavanjem suglasnosti obavezno se prilaže pozitivno stručno mišljenje Agencije za odgoj i obrazovanje. </w:t>
      </w:r>
    </w:p>
    <w:p w14:paraId="372DF2A9">
      <w:pPr>
        <w:pStyle w:val="9"/>
        <w:numPr>
          <w:ilvl w:val="0"/>
          <w:numId w:val="15"/>
        </w:numPr>
        <w:jc w:val="both"/>
        <w:rPr>
          <w:rFonts w:ascii="Times New Roman" w:hAnsi="Times New Roman" w:cs="Times New Roman"/>
          <w:sz w:val="24"/>
          <w:szCs w:val="24"/>
        </w:rPr>
      </w:pPr>
      <w:r>
        <w:rPr>
          <w:rFonts w:ascii="Times New Roman" w:hAnsi="Times New Roman" w:cs="Times New Roman"/>
          <w:sz w:val="24"/>
          <w:szCs w:val="24"/>
        </w:rPr>
        <w:t>Ako se tijekom obavljanja djelatnosti za koju je Vrtić osnovan proširuje djelatnost izvođenjem novih programa ili Vrtić mijenja program, Vrtić je obvezan prije početka izvođenja programa podnijeti zahtjev radi davanja suglasnosti iz stavka 5. ovog članka.</w:t>
      </w:r>
    </w:p>
    <w:p w14:paraId="78C3191B">
      <w:pPr>
        <w:pStyle w:val="9"/>
        <w:numPr>
          <w:ilvl w:val="0"/>
          <w:numId w:val="1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Ako se zbog proširenja djelatnosti izvođenjem novih programa ili izmjene programa iz stavka 4. ovoga članka mijenja odobreni program rada kao jedan od uvjeta za početak obavljanja djelatnosti, Vrtić je dužan prije početka provedbe programa podnijeti zahtjev za izdavanjem rješenja o početku rada u promijenjenim uvjetima.</w:t>
      </w:r>
    </w:p>
    <w:p w14:paraId="6FA7073C">
      <w:pPr>
        <w:pStyle w:val="11"/>
        <w:numPr>
          <w:ilvl w:val="0"/>
          <w:numId w:val="15"/>
        </w:numPr>
        <w:ind w:left="714" w:hanging="357"/>
        <w:jc w:val="both"/>
        <w:rPr>
          <w:rFonts w:ascii="Times New Roman" w:hAnsi="Times New Roman" w:cs="Times New Roman"/>
          <w:sz w:val="24"/>
          <w:szCs w:val="24"/>
        </w:rPr>
      </w:pPr>
      <w:r>
        <w:rPr>
          <w:rFonts w:ascii="Times New Roman" w:hAnsi="Times New Roman" w:cs="Times New Roman"/>
          <w:sz w:val="24"/>
          <w:szCs w:val="24"/>
        </w:rPr>
        <w:t>Nakon pribavljene suglasnosti te nakon izvršnosti rješenja, Vrtić može započeti s izvođenjem novih programa odnosno izmijenjenog programa.</w:t>
      </w:r>
    </w:p>
    <w:p w14:paraId="75CD6E52">
      <w:pPr>
        <w:rPr>
          <w:rFonts w:ascii="Times New Roman" w:hAnsi="Times New Roman" w:cs="Times New Roman"/>
          <w:sz w:val="24"/>
          <w:szCs w:val="24"/>
        </w:rPr>
      </w:pPr>
    </w:p>
    <w:p w14:paraId="650E44C9">
      <w:pPr>
        <w:jc w:val="center"/>
        <w:rPr>
          <w:rFonts w:ascii="Times New Roman" w:hAnsi="Times New Roman" w:cs="Times New Roman"/>
          <w:b/>
          <w:bCs/>
          <w:sz w:val="24"/>
          <w:szCs w:val="24"/>
        </w:rPr>
      </w:pPr>
      <w:r>
        <w:rPr>
          <w:rFonts w:ascii="Times New Roman" w:hAnsi="Times New Roman" w:cs="Times New Roman"/>
          <w:b/>
          <w:bCs/>
          <w:sz w:val="24"/>
          <w:szCs w:val="24"/>
        </w:rPr>
        <w:t>Članak 14.</w:t>
      </w:r>
    </w:p>
    <w:p w14:paraId="6F71BCBE">
      <w:pPr>
        <w:pStyle w:val="11"/>
        <w:numPr>
          <w:ilvl w:val="0"/>
          <w:numId w:val="16"/>
        </w:numPr>
        <w:jc w:val="both"/>
        <w:rPr>
          <w:rFonts w:ascii="Times New Roman" w:hAnsi="Times New Roman" w:cs="Times New Roman"/>
          <w:color w:val="231F20"/>
          <w:sz w:val="24"/>
          <w:szCs w:val="24"/>
        </w:rPr>
      </w:pPr>
      <w:r>
        <w:rPr>
          <w:rFonts w:ascii="Times New Roman" w:hAnsi="Times New Roman" w:cs="Times New Roman"/>
          <w:color w:val="231F20"/>
          <w:sz w:val="24"/>
          <w:szCs w:val="24"/>
        </w:rPr>
        <w:t>Odgoj i obrazovanje djece rane i predškolske dobi ostvaruje se na temelju Nacionalnog kurikuluma za rani i predškolski odgoj i obrazovanje (u daljnjem tekstu: Nacionalni kurikulum) i kurikuluma dječjeg vrtića.</w:t>
      </w:r>
    </w:p>
    <w:p w14:paraId="7962AA2C">
      <w:pPr>
        <w:pStyle w:val="11"/>
        <w:numPr>
          <w:ilvl w:val="0"/>
          <w:numId w:val="16"/>
        </w:numPr>
        <w:jc w:val="both"/>
        <w:rPr>
          <w:rFonts w:ascii="Times New Roman" w:hAnsi="Times New Roman" w:cs="Times New Roman"/>
          <w:color w:val="231F20"/>
          <w:sz w:val="24"/>
          <w:szCs w:val="24"/>
        </w:rPr>
      </w:pPr>
      <w:r>
        <w:rPr>
          <w:rFonts w:ascii="Times New Roman" w:hAnsi="Times New Roman" w:cs="Times New Roman"/>
          <w:color w:val="231F20"/>
          <w:sz w:val="24"/>
          <w:szCs w:val="24"/>
        </w:rPr>
        <w:t>Nacionalni kurikulum i okvirni nacionalni kurikularni dokument donosi ministar nadležan za obrazovanje odlukom.</w:t>
      </w:r>
    </w:p>
    <w:p w14:paraId="59276294">
      <w:pPr>
        <w:pStyle w:val="11"/>
        <w:numPr>
          <w:ilvl w:val="0"/>
          <w:numId w:val="16"/>
        </w:numPr>
        <w:jc w:val="both"/>
        <w:rPr>
          <w:rFonts w:ascii="Times New Roman" w:hAnsi="Times New Roman" w:cs="Times New Roman"/>
          <w:color w:val="231F20"/>
          <w:sz w:val="24"/>
          <w:szCs w:val="24"/>
        </w:rPr>
      </w:pPr>
      <w:r>
        <w:rPr>
          <w:rFonts w:ascii="Times New Roman" w:hAnsi="Times New Roman" w:cs="Times New Roman"/>
          <w:color w:val="231F20"/>
          <w:sz w:val="24"/>
          <w:szCs w:val="24"/>
        </w:rPr>
        <w:t>Nacionalni kurikulum predškole (u daljnjem tekstu: kurikulum predškole) utvrđuje načela, odgojno-obrazovne ciljeve i odgojno-obrazovna očekivanja te vrijeme trajanja programa s planom i načinom izvođenja.</w:t>
      </w:r>
    </w:p>
    <w:p w14:paraId="56FDA6B3">
      <w:pPr>
        <w:pStyle w:val="11"/>
        <w:numPr>
          <w:ilvl w:val="0"/>
          <w:numId w:val="16"/>
        </w:numPr>
        <w:jc w:val="both"/>
        <w:rPr>
          <w:rFonts w:ascii="Times New Roman" w:hAnsi="Times New Roman" w:cs="Times New Roman"/>
          <w:color w:val="231F20"/>
          <w:sz w:val="24"/>
          <w:szCs w:val="24"/>
        </w:rPr>
      </w:pPr>
      <w:r>
        <w:rPr>
          <w:rFonts w:ascii="Times New Roman" w:hAnsi="Times New Roman" w:cs="Times New Roman"/>
          <w:color w:val="231F20"/>
          <w:sz w:val="24"/>
          <w:szCs w:val="24"/>
        </w:rPr>
        <w:t>Kurikulum predškole donosi ministar nadležan za obrazovanje odlukom te se smatra sastavnim dijelom Nacionalnoga kurikuluma.</w:t>
      </w:r>
    </w:p>
    <w:p w14:paraId="5BF1002F">
      <w:pPr>
        <w:pStyle w:val="11"/>
        <w:numPr>
          <w:ilvl w:val="0"/>
          <w:numId w:val="16"/>
        </w:numPr>
        <w:jc w:val="both"/>
        <w:rPr>
          <w:rFonts w:ascii="Times New Roman" w:hAnsi="Times New Roman" w:cs="Times New Roman"/>
          <w:color w:val="231F20"/>
          <w:sz w:val="24"/>
          <w:szCs w:val="24"/>
        </w:rPr>
      </w:pPr>
      <w:r>
        <w:rPr>
          <w:rFonts w:ascii="Times New Roman" w:hAnsi="Times New Roman" w:cs="Times New Roman"/>
          <w:color w:val="231F20"/>
          <w:sz w:val="24"/>
          <w:szCs w:val="24"/>
        </w:rPr>
        <w:t>Nacionalni kurikulum i kurikulum predškole su dokumenti na temelju kojih se izrađuje kurikulum dječjeg vrtića.</w:t>
      </w:r>
    </w:p>
    <w:p w14:paraId="47A0FF23">
      <w:pPr>
        <w:pStyle w:val="11"/>
        <w:numPr>
          <w:ilvl w:val="0"/>
          <w:numId w:val="16"/>
        </w:numPr>
        <w:jc w:val="both"/>
        <w:rPr>
          <w:rFonts w:ascii="Times New Roman" w:hAnsi="Times New Roman" w:cs="Times New Roman"/>
          <w:color w:val="231F20"/>
          <w:sz w:val="24"/>
          <w:szCs w:val="24"/>
        </w:rPr>
      </w:pPr>
      <w:r>
        <w:rPr>
          <w:rFonts w:ascii="Times New Roman" w:hAnsi="Times New Roman" w:cs="Times New Roman"/>
          <w:color w:val="231F20"/>
          <w:sz w:val="24"/>
          <w:szCs w:val="24"/>
        </w:rPr>
        <w:t>Upravno vijeće Vrtića donosi kurikulum Vrtića u pravilu svakih pet godina, a u skladu s potrebama moguće su njegove dopune i izmjene.</w:t>
      </w:r>
    </w:p>
    <w:p w14:paraId="0668C96B">
      <w:pPr>
        <w:pStyle w:val="11"/>
        <w:numPr>
          <w:ilvl w:val="0"/>
          <w:numId w:val="16"/>
        </w:numPr>
        <w:jc w:val="both"/>
        <w:rPr>
          <w:rFonts w:ascii="Times New Roman" w:hAnsi="Times New Roman" w:cs="Times New Roman"/>
          <w:color w:val="231F20"/>
          <w:sz w:val="24"/>
          <w:szCs w:val="24"/>
        </w:rPr>
      </w:pPr>
      <w:r>
        <w:rPr>
          <w:rFonts w:ascii="Times New Roman" w:hAnsi="Times New Roman" w:cs="Times New Roman"/>
          <w:color w:val="231F20"/>
          <w:sz w:val="24"/>
          <w:szCs w:val="24"/>
        </w:rPr>
        <w:t>U Vrtiću se mogu, uz suglasnost ministarstva nadležnog za obrazovanje, provoditi eksperimentalni kurikulumi s ciljem unapređenja kvalitete odgojno-obrazovnog rada.</w:t>
      </w:r>
    </w:p>
    <w:p w14:paraId="7D03D054">
      <w:pPr>
        <w:rPr>
          <w:rFonts w:ascii="Times New Roman" w:hAnsi="Times New Roman" w:cs="Times New Roman"/>
          <w:sz w:val="24"/>
          <w:szCs w:val="24"/>
        </w:rPr>
      </w:pPr>
    </w:p>
    <w:p w14:paraId="165C2B24">
      <w:pPr>
        <w:jc w:val="center"/>
        <w:rPr>
          <w:rFonts w:ascii="Times New Roman" w:hAnsi="Times New Roman" w:cs="Times New Roman"/>
          <w:b/>
          <w:bCs/>
          <w:sz w:val="24"/>
          <w:szCs w:val="24"/>
        </w:rPr>
      </w:pPr>
      <w:r>
        <w:rPr>
          <w:rFonts w:ascii="Times New Roman" w:hAnsi="Times New Roman" w:cs="Times New Roman"/>
          <w:b/>
          <w:bCs/>
          <w:sz w:val="24"/>
          <w:szCs w:val="24"/>
        </w:rPr>
        <w:t>Članak 15.</w:t>
      </w:r>
    </w:p>
    <w:p w14:paraId="68EFCB08">
      <w:pPr>
        <w:pStyle w:val="11"/>
        <w:numPr>
          <w:ilvl w:val="0"/>
          <w:numId w:val="17"/>
        </w:numPr>
        <w:jc w:val="both"/>
        <w:rPr>
          <w:rFonts w:ascii="Times New Roman" w:hAnsi="Times New Roman" w:cs="Times New Roman"/>
          <w:b/>
          <w:sz w:val="24"/>
          <w:szCs w:val="24"/>
        </w:rPr>
      </w:pPr>
      <w:r>
        <w:rPr>
          <w:rFonts w:ascii="Times New Roman" w:hAnsi="Times New Roman" w:cs="Times New Roman"/>
          <w:color w:val="231F20"/>
          <w:sz w:val="24"/>
          <w:szCs w:val="24"/>
        </w:rPr>
        <w:t>Kurikulum Vrtića razrađen je prema Nacionalnom kurikulumu i kurikulumu predškole, a njime se utvrđuju programi i njihova namjena, nositelji i načini ostvarivanja programa, vremenik aktivnosti i načini vrednovanja.</w:t>
      </w:r>
    </w:p>
    <w:p w14:paraId="524CF2A2">
      <w:pPr>
        <w:pStyle w:val="11"/>
        <w:jc w:val="both"/>
        <w:rPr>
          <w:rFonts w:ascii="Times New Roman" w:hAnsi="Times New Roman" w:cs="Times New Roman"/>
          <w:color w:val="231F20"/>
          <w:sz w:val="24"/>
          <w:szCs w:val="24"/>
        </w:rPr>
      </w:pPr>
    </w:p>
    <w:p w14:paraId="6D050CF0">
      <w:pPr>
        <w:pStyle w:val="11"/>
        <w:jc w:val="center"/>
        <w:rPr>
          <w:rFonts w:ascii="Times New Roman" w:hAnsi="Times New Roman" w:cs="Times New Roman"/>
          <w:b/>
          <w:bCs/>
          <w:color w:val="231F20"/>
          <w:sz w:val="24"/>
          <w:szCs w:val="24"/>
        </w:rPr>
      </w:pPr>
      <w:r>
        <w:rPr>
          <w:rFonts w:ascii="Times New Roman" w:hAnsi="Times New Roman" w:cs="Times New Roman"/>
          <w:b/>
          <w:bCs/>
          <w:color w:val="231F20"/>
          <w:sz w:val="24"/>
          <w:szCs w:val="24"/>
        </w:rPr>
        <w:t>Članak 16.</w:t>
      </w:r>
    </w:p>
    <w:p w14:paraId="75CE3617">
      <w:pPr>
        <w:pStyle w:val="11"/>
        <w:jc w:val="center"/>
        <w:rPr>
          <w:rFonts w:ascii="Times New Roman" w:hAnsi="Times New Roman" w:cs="Times New Roman"/>
          <w:b/>
          <w:bCs/>
          <w:color w:val="231F20"/>
          <w:sz w:val="24"/>
          <w:szCs w:val="24"/>
        </w:rPr>
      </w:pPr>
    </w:p>
    <w:p w14:paraId="02FE0792">
      <w:pPr>
        <w:pStyle w:val="11"/>
        <w:numPr>
          <w:ilvl w:val="0"/>
          <w:numId w:val="18"/>
        </w:numPr>
        <w:jc w:val="both"/>
        <w:rPr>
          <w:rFonts w:ascii="Times New Roman" w:hAnsi="Times New Roman" w:cs="Times New Roman"/>
          <w:sz w:val="24"/>
          <w:szCs w:val="24"/>
        </w:rPr>
      </w:pPr>
      <w:r>
        <w:rPr>
          <w:rFonts w:ascii="Times New Roman" w:hAnsi="Times New Roman" w:cs="Times New Roman"/>
          <w:sz w:val="24"/>
          <w:szCs w:val="24"/>
        </w:rPr>
        <w:t>Vrtić obavlja djelatnost na temelju godišnjeg plana i programa rada koji se donosi za pedagošku godinu koja traje od 1. rujna tekuće do 31. kolovoza sljedeće godine.</w:t>
      </w:r>
    </w:p>
    <w:p w14:paraId="66751F37">
      <w:pPr>
        <w:pStyle w:val="11"/>
        <w:numPr>
          <w:ilvl w:val="0"/>
          <w:numId w:val="18"/>
        </w:numPr>
        <w:jc w:val="both"/>
        <w:rPr>
          <w:rFonts w:ascii="Times New Roman" w:hAnsi="Times New Roman" w:cs="Times New Roman"/>
          <w:sz w:val="24"/>
          <w:szCs w:val="24"/>
        </w:rPr>
      </w:pPr>
      <w:r>
        <w:rPr>
          <w:rFonts w:ascii="Times New Roman" w:hAnsi="Times New Roman" w:cs="Times New Roman"/>
          <w:sz w:val="24"/>
          <w:szCs w:val="24"/>
        </w:rPr>
        <w:t>Godišnji plan i program rada za pedagošku godinu donosi Upravno vijeće Vrtića do 30. rujna.</w:t>
      </w:r>
    </w:p>
    <w:p w14:paraId="363B5D25">
      <w:pPr>
        <w:pStyle w:val="11"/>
        <w:numPr>
          <w:ilvl w:val="0"/>
          <w:numId w:val="18"/>
        </w:numPr>
        <w:jc w:val="both"/>
        <w:rPr>
          <w:rFonts w:ascii="Times New Roman" w:hAnsi="Times New Roman" w:cs="Times New Roman"/>
          <w:sz w:val="24"/>
          <w:szCs w:val="24"/>
        </w:rPr>
      </w:pPr>
      <w:r>
        <w:rPr>
          <w:rFonts w:ascii="Times New Roman" w:hAnsi="Times New Roman" w:cs="Times New Roman"/>
          <w:sz w:val="24"/>
          <w:szCs w:val="24"/>
        </w:rPr>
        <w:t>Godišnji plan i program rada obuhvaća programe odgojno-obrazovnog rada, programe zdravstvene zaštite i unapređenja zdravlja djece, socijalne skrbi, kao i druge programe koje Vrtić ostvaruje u dogovoru s roditeljima djece.</w:t>
      </w:r>
    </w:p>
    <w:p w14:paraId="1E712EF5">
      <w:pPr>
        <w:pStyle w:val="11"/>
        <w:rPr>
          <w:rFonts w:ascii="Times New Roman" w:hAnsi="Times New Roman" w:cs="Times New Roman"/>
          <w:b/>
          <w:bCs/>
          <w:color w:val="231F20"/>
          <w:sz w:val="24"/>
          <w:szCs w:val="24"/>
        </w:rPr>
      </w:pPr>
    </w:p>
    <w:p w14:paraId="772330A9">
      <w:pPr>
        <w:pStyle w:val="11"/>
        <w:jc w:val="both"/>
        <w:rPr>
          <w:rFonts w:ascii="Times New Roman" w:hAnsi="Times New Roman" w:cs="Times New Roman"/>
          <w:b/>
          <w:sz w:val="24"/>
          <w:szCs w:val="24"/>
        </w:rPr>
      </w:pPr>
    </w:p>
    <w:p w14:paraId="1C0EC46C">
      <w:pPr>
        <w:pStyle w:val="11"/>
        <w:jc w:val="center"/>
        <w:rPr>
          <w:rFonts w:ascii="Times New Roman" w:hAnsi="Times New Roman" w:cs="Times New Roman"/>
          <w:b/>
          <w:bCs/>
          <w:color w:val="231F20"/>
          <w:sz w:val="24"/>
          <w:szCs w:val="24"/>
        </w:rPr>
      </w:pPr>
      <w:r>
        <w:rPr>
          <w:rFonts w:ascii="Times New Roman" w:hAnsi="Times New Roman" w:cs="Times New Roman"/>
          <w:b/>
          <w:bCs/>
          <w:color w:val="231F20"/>
          <w:sz w:val="24"/>
          <w:szCs w:val="24"/>
        </w:rPr>
        <w:t>Članak 17.</w:t>
      </w:r>
    </w:p>
    <w:p w14:paraId="7D9234FA">
      <w:pPr>
        <w:pStyle w:val="11"/>
        <w:numPr>
          <w:ilvl w:val="0"/>
          <w:numId w:val="19"/>
        </w:numPr>
        <w:jc w:val="both"/>
        <w:rPr>
          <w:rFonts w:ascii="Times New Roman" w:hAnsi="Times New Roman" w:cs="Times New Roman"/>
          <w:sz w:val="24"/>
          <w:szCs w:val="24"/>
        </w:rPr>
      </w:pPr>
      <w:r>
        <w:rPr>
          <w:rFonts w:ascii="Times New Roman" w:hAnsi="Times New Roman" w:cs="Times New Roman"/>
          <w:sz w:val="24"/>
          <w:szCs w:val="24"/>
        </w:rPr>
        <w:t>Vrtić upisuje djecu u odgojno-obrazovne programe prema planu upisa i odluci o upisu.</w:t>
      </w:r>
    </w:p>
    <w:p w14:paraId="6D07618A">
      <w:pPr>
        <w:pStyle w:val="11"/>
        <w:numPr>
          <w:ilvl w:val="0"/>
          <w:numId w:val="19"/>
        </w:numPr>
        <w:rPr>
          <w:rFonts w:ascii="Times New Roman" w:hAnsi="Times New Roman" w:cs="Times New Roman"/>
          <w:sz w:val="24"/>
          <w:szCs w:val="24"/>
        </w:rPr>
      </w:pPr>
      <w:r>
        <w:rPr>
          <w:rFonts w:ascii="Times New Roman" w:hAnsi="Times New Roman" w:cs="Times New Roman"/>
          <w:sz w:val="24"/>
          <w:szCs w:val="24"/>
        </w:rPr>
        <w:t>Plan upisa donosi Upravno vijeće uz suglasnost Osnivača.</w:t>
      </w:r>
    </w:p>
    <w:p w14:paraId="4F35DBC0">
      <w:pPr>
        <w:pStyle w:val="11"/>
        <w:numPr>
          <w:ilvl w:val="0"/>
          <w:numId w:val="19"/>
        </w:numPr>
        <w:rPr>
          <w:rFonts w:ascii="Times New Roman" w:hAnsi="Times New Roman" w:cs="Times New Roman"/>
          <w:sz w:val="24"/>
          <w:szCs w:val="24"/>
        </w:rPr>
      </w:pPr>
      <w:r>
        <w:rPr>
          <w:rFonts w:ascii="Times New Roman" w:hAnsi="Times New Roman" w:cs="Times New Roman"/>
          <w:sz w:val="24"/>
          <w:szCs w:val="24"/>
        </w:rPr>
        <w:t>Odluku o upisu donosi Upravno vijeće za pedagošku godinu.</w:t>
      </w:r>
    </w:p>
    <w:p w14:paraId="603C2EE3">
      <w:pPr>
        <w:pStyle w:val="11"/>
        <w:numPr>
          <w:ilvl w:val="0"/>
          <w:numId w:val="19"/>
        </w:numPr>
        <w:rPr>
          <w:rFonts w:ascii="Times New Roman" w:hAnsi="Times New Roman" w:cs="Times New Roman"/>
          <w:sz w:val="24"/>
          <w:szCs w:val="24"/>
        </w:rPr>
      </w:pPr>
      <w:r>
        <w:rPr>
          <w:rFonts w:ascii="Times New Roman" w:hAnsi="Times New Roman" w:cs="Times New Roman"/>
          <w:sz w:val="24"/>
          <w:szCs w:val="24"/>
        </w:rPr>
        <w:t xml:space="preserve">Odluka o upisu sadrži: </w:t>
      </w:r>
    </w:p>
    <w:p w14:paraId="7FDFA802">
      <w:pPr>
        <w:pStyle w:val="11"/>
        <w:ind w:firstLine="708"/>
        <w:rPr>
          <w:rFonts w:ascii="Times New Roman" w:hAnsi="Times New Roman" w:cs="Times New Roman"/>
          <w:sz w:val="24"/>
          <w:szCs w:val="24"/>
        </w:rPr>
      </w:pPr>
      <w:r>
        <w:rPr>
          <w:rFonts w:ascii="Times New Roman" w:hAnsi="Times New Roman" w:cs="Times New Roman"/>
          <w:sz w:val="24"/>
          <w:szCs w:val="24"/>
        </w:rPr>
        <w:t>- uvjete upisa u Vrtić</w:t>
      </w:r>
    </w:p>
    <w:p w14:paraId="423D43FF">
      <w:pPr>
        <w:pStyle w:val="11"/>
        <w:ind w:firstLine="708"/>
        <w:rPr>
          <w:rFonts w:ascii="Times New Roman" w:hAnsi="Times New Roman" w:cs="Times New Roman"/>
          <w:sz w:val="24"/>
          <w:szCs w:val="24"/>
        </w:rPr>
      </w:pPr>
      <w:r>
        <w:rPr>
          <w:rFonts w:ascii="Times New Roman" w:hAnsi="Times New Roman" w:cs="Times New Roman"/>
          <w:sz w:val="24"/>
          <w:szCs w:val="24"/>
        </w:rPr>
        <w:t>- prednost upisa, prema aktima Osnivača</w:t>
      </w:r>
    </w:p>
    <w:p w14:paraId="43665D6F">
      <w:pPr>
        <w:pStyle w:val="11"/>
        <w:ind w:firstLine="708"/>
        <w:rPr>
          <w:rFonts w:ascii="Times New Roman" w:hAnsi="Times New Roman" w:cs="Times New Roman"/>
          <w:sz w:val="24"/>
          <w:szCs w:val="24"/>
        </w:rPr>
      </w:pPr>
      <w:r>
        <w:rPr>
          <w:rFonts w:ascii="Times New Roman" w:hAnsi="Times New Roman" w:cs="Times New Roman"/>
          <w:sz w:val="24"/>
          <w:szCs w:val="24"/>
        </w:rPr>
        <w:t>- rokove sklapanja ugovora</w:t>
      </w:r>
    </w:p>
    <w:p w14:paraId="491B5652">
      <w:pPr>
        <w:pStyle w:val="11"/>
        <w:ind w:firstLine="708"/>
        <w:rPr>
          <w:rFonts w:ascii="Times New Roman" w:hAnsi="Times New Roman" w:cs="Times New Roman"/>
          <w:sz w:val="24"/>
          <w:szCs w:val="24"/>
        </w:rPr>
      </w:pPr>
      <w:r>
        <w:rPr>
          <w:rFonts w:ascii="Times New Roman" w:hAnsi="Times New Roman" w:cs="Times New Roman"/>
          <w:sz w:val="24"/>
          <w:szCs w:val="24"/>
        </w:rPr>
        <w:t>- iznos participacije roditelja za usluge Vrtića</w:t>
      </w:r>
    </w:p>
    <w:p w14:paraId="38CB7051">
      <w:pPr>
        <w:pStyle w:val="11"/>
        <w:ind w:firstLine="708"/>
        <w:jc w:val="both"/>
        <w:rPr>
          <w:rFonts w:ascii="Times New Roman" w:hAnsi="Times New Roman" w:cs="Times New Roman"/>
          <w:sz w:val="24"/>
          <w:szCs w:val="24"/>
        </w:rPr>
      </w:pPr>
      <w:r>
        <w:rPr>
          <w:rFonts w:ascii="Times New Roman" w:hAnsi="Times New Roman" w:cs="Times New Roman"/>
          <w:sz w:val="24"/>
          <w:szCs w:val="24"/>
        </w:rPr>
        <w:t>- ostale podatke važne za upis djece i pružanje usluga.</w:t>
      </w:r>
    </w:p>
    <w:p w14:paraId="6FA095CF">
      <w:pPr>
        <w:pStyle w:val="11"/>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Na temelju odluke iz stavka 3. ovog članka, Vrtić objavljuje natječaj za upis djece u Vrtić. Natječaj se objavljuje na oglasnim pločama te na mrežnim stranicama Vrtića i Osnivača. </w:t>
      </w:r>
    </w:p>
    <w:p w14:paraId="7EA023DA">
      <w:pPr>
        <w:pStyle w:val="11"/>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Tekst objave iz stavka 5.ovog članka sadrži: </w:t>
      </w:r>
    </w:p>
    <w:p w14:paraId="608C538F">
      <w:pPr>
        <w:pStyle w:val="11"/>
        <w:ind w:firstLine="708"/>
        <w:rPr>
          <w:rFonts w:ascii="Times New Roman" w:hAnsi="Times New Roman" w:cs="Times New Roman"/>
          <w:sz w:val="24"/>
          <w:szCs w:val="24"/>
        </w:rPr>
      </w:pPr>
      <w:r>
        <w:rPr>
          <w:rFonts w:ascii="Times New Roman" w:hAnsi="Times New Roman" w:cs="Times New Roman"/>
          <w:sz w:val="24"/>
          <w:szCs w:val="24"/>
        </w:rPr>
        <w:t>- vrste programa koji se mogu upisati</w:t>
      </w:r>
    </w:p>
    <w:p w14:paraId="026E8E69">
      <w:pPr>
        <w:pStyle w:val="11"/>
        <w:ind w:firstLine="708"/>
        <w:rPr>
          <w:rFonts w:ascii="Times New Roman" w:hAnsi="Times New Roman" w:cs="Times New Roman"/>
          <w:sz w:val="24"/>
          <w:szCs w:val="24"/>
        </w:rPr>
      </w:pPr>
      <w:r>
        <w:rPr>
          <w:rFonts w:ascii="Times New Roman" w:hAnsi="Times New Roman" w:cs="Times New Roman"/>
          <w:sz w:val="24"/>
          <w:szCs w:val="24"/>
        </w:rPr>
        <w:t>- uvjete upisa i način ostvarivanja prednosti pri upisu</w:t>
      </w:r>
    </w:p>
    <w:p w14:paraId="665A167A">
      <w:pPr>
        <w:pStyle w:val="11"/>
        <w:ind w:firstLine="708"/>
        <w:rPr>
          <w:rFonts w:ascii="Times New Roman" w:hAnsi="Times New Roman" w:cs="Times New Roman"/>
          <w:sz w:val="24"/>
          <w:szCs w:val="24"/>
        </w:rPr>
      </w:pPr>
      <w:r>
        <w:rPr>
          <w:rFonts w:ascii="Times New Roman" w:hAnsi="Times New Roman" w:cs="Times New Roman"/>
          <w:sz w:val="24"/>
          <w:szCs w:val="24"/>
        </w:rPr>
        <w:t>- način provođenja natječaja</w:t>
      </w:r>
    </w:p>
    <w:p w14:paraId="291D3957">
      <w:pPr>
        <w:pStyle w:val="11"/>
        <w:ind w:left="300"/>
        <w:jc w:val="both"/>
        <w:rPr>
          <w:rFonts w:ascii="Times New Roman" w:hAnsi="Times New Roman" w:cs="Times New Roman"/>
          <w:sz w:val="24"/>
          <w:szCs w:val="24"/>
        </w:rPr>
      </w:pPr>
      <w:r>
        <w:rPr>
          <w:rFonts w:ascii="Times New Roman" w:hAnsi="Times New Roman" w:cs="Times New Roman"/>
          <w:sz w:val="24"/>
          <w:szCs w:val="24"/>
        </w:rPr>
        <w:t>(7) Odluku o upisu djece Vrtić objavljuje na mrežnim stranicama Osnivača, Vrtića i      svojim oglasnim pločama.</w:t>
      </w:r>
    </w:p>
    <w:p w14:paraId="612D821D">
      <w:pPr>
        <w:pStyle w:val="11"/>
        <w:rPr>
          <w:rFonts w:ascii="Times New Roman" w:hAnsi="Times New Roman" w:cs="Times New Roman"/>
          <w:sz w:val="24"/>
          <w:szCs w:val="24"/>
        </w:rPr>
      </w:pPr>
    </w:p>
    <w:p w14:paraId="29E585A0">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18.</w:t>
      </w:r>
    </w:p>
    <w:p w14:paraId="654424F6">
      <w:pPr>
        <w:pStyle w:val="11"/>
        <w:numPr>
          <w:ilvl w:val="0"/>
          <w:numId w:val="20"/>
        </w:numPr>
        <w:jc w:val="both"/>
        <w:rPr>
          <w:rFonts w:ascii="Times New Roman" w:hAnsi="Times New Roman" w:cs="Times New Roman"/>
          <w:color w:val="231F20"/>
          <w:sz w:val="24"/>
          <w:szCs w:val="24"/>
        </w:rPr>
      </w:pPr>
      <w:r>
        <w:rPr>
          <w:rFonts w:ascii="Times New Roman" w:hAnsi="Times New Roman" w:cs="Times New Roman"/>
          <w:color w:val="231F20"/>
          <w:sz w:val="24"/>
          <w:szCs w:val="24"/>
        </w:rPr>
        <w:t>Svako dijete rane i predškolske dobi ima pravo upisa u Vrtić u kojem se izvodi rani i predškolski odgoj i obrazovanje.</w:t>
      </w:r>
    </w:p>
    <w:p w14:paraId="024AE968">
      <w:pPr>
        <w:pStyle w:val="11"/>
        <w:numPr>
          <w:ilvl w:val="0"/>
          <w:numId w:val="20"/>
        </w:numPr>
        <w:jc w:val="both"/>
        <w:rPr>
          <w:rFonts w:ascii="Times New Roman" w:hAnsi="Times New Roman" w:cs="Times New Roman"/>
          <w:color w:val="231F20"/>
          <w:sz w:val="24"/>
          <w:szCs w:val="24"/>
        </w:rPr>
      </w:pPr>
      <w:r>
        <w:rPr>
          <w:rFonts w:ascii="Times New Roman" w:hAnsi="Times New Roman" w:cs="Times New Roman"/>
          <w:color w:val="231F20"/>
          <w:sz w:val="24"/>
          <w:szCs w:val="24"/>
        </w:rPr>
        <w:t>Za dijete koje je obvezno pohađati predškolu, Osnivač  je  dužan osigurati mjesto u dječjem vrtiću ili osnovnoj školi koja provodi obvezni program predškole.</w:t>
      </w:r>
    </w:p>
    <w:p w14:paraId="0EE8EDD0">
      <w:pPr>
        <w:pStyle w:val="11"/>
        <w:numPr>
          <w:ilvl w:val="0"/>
          <w:numId w:val="20"/>
        </w:numPr>
        <w:jc w:val="both"/>
        <w:rPr>
          <w:rFonts w:ascii="Times New Roman" w:hAnsi="Times New Roman" w:cs="Times New Roman"/>
          <w:color w:val="231F20"/>
          <w:sz w:val="24"/>
          <w:szCs w:val="24"/>
        </w:rPr>
      </w:pPr>
      <w:r>
        <w:rPr>
          <w:rFonts w:ascii="Times New Roman" w:hAnsi="Times New Roman" w:cs="Times New Roman"/>
          <w:color w:val="231F20"/>
          <w:sz w:val="24"/>
          <w:szCs w:val="24"/>
        </w:rPr>
        <w:t>Prednost pri upisu u Vrtić za iduću pedagošku godinu imaju djeca koja do 1. travnja tekuće godine navrše četiri godine života.</w:t>
      </w:r>
    </w:p>
    <w:p w14:paraId="18F7EC6E">
      <w:pPr>
        <w:pStyle w:val="11"/>
        <w:numPr>
          <w:ilvl w:val="0"/>
          <w:numId w:val="20"/>
        </w:numPr>
        <w:jc w:val="both"/>
        <w:rPr>
          <w:rFonts w:ascii="Times New Roman" w:hAnsi="Times New Roman" w:cs="Times New Roman"/>
          <w:color w:val="231F20"/>
          <w:sz w:val="24"/>
          <w:szCs w:val="24"/>
        </w:rPr>
      </w:pPr>
      <w:r>
        <w:rPr>
          <w:rFonts w:ascii="Times New Roman" w:hAnsi="Times New Roman" w:cs="Times New Roman"/>
          <w:color w:val="231F20"/>
          <w:sz w:val="24"/>
          <w:szCs w:val="24"/>
        </w:rPr>
        <w:t>Iznimno, ako Vrtić ne može upisati svu prijavljenu djecu, nakon upisa djece iz stavka 3. ovoga članka djeca se upisuju na način da prednost pri upisu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djeca koja imaju prebivalište ili boravište na području Vrtića te djeca roditelja koji primaju doplatak za djecu ili roditelja korisnika zajamčene minimalne naknade.</w:t>
      </w:r>
    </w:p>
    <w:p w14:paraId="7A35F45A">
      <w:pPr>
        <w:pStyle w:val="11"/>
        <w:numPr>
          <w:ilvl w:val="0"/>
          <w:numId w:val="20"/>
        </w:numPr>
        <w:jc w:val="both"/>
        <w:rPr>
          <w:rFonts w:ascii="Times New Roman" w:hAnsi="Times New Roman" w:cs="Times New Roman"/>
          <w:color w:val="231F20"/>
          <w:sz w:val="24"/>
          <w:szCs w:val="24"/>
        </w:rPr>
      </w:pPr>
      <w:r>
        <w:rPr>
          <w:rFonts w:ascii="Times New Roman" w:hAnsi="Times New Roman" w:cs="Times New Roman"/>
          <w:color w:val="231F20"/>
          <w:sz w:val="24"/>
          <w:szCs w:val="24"/>
        </w:rPr>
        <w:t>Način ostvarivanja prednosti iz stavka 4. ovoga članka pri upisu djece u Vrtić uređuju Osnivači svojim aktom.</w:t>
      </w:r>
    </w:p>
    <w:p w14:paraId="02EC09F9">
      <w:pPr>
        <w:pStyle w:val="11"/>
        <w:numPr>
          <w:ilvl w:val="0"/>
          <w:numId w:val="20"/>
        </w:numPr>
        <w:jc w:val="both"/>
        <w:rPr>
          <w:rFonts w:ascii="Times New Roman" w:hAnsi="Times New Roman" w:cs="Times New Roman"/>
          <w:color w:val="231F20"/>
          <w:sz w:val="24"/>
          <w:szCs w:val="24"/>
        </w:rPr>
      </w:pPr>
      <w:r>
        <w:rPr>
          <w:rFonts w:ascii="Times New Roman" w:hAnsi="Times New Roman" w:cs="Times New Roman"/>
          <w:color w:val="231F20"/>
          <w:sz w:val="24"/>
          <w:szCs w:val="24"/>
        </w:rPr>
        <w:t>Prije upisa u Vrtić provodi se inicijalni razgovor s roditeljem i djetetom, odnosno provodi se opažanje djetetova ponašanja i komuniciranja uz nazočnost roditelja, a koje provodi stručno povjerenstvo dječjeg vrtića (stručni suradnici, viša medicinska sestra i ravnatelj).</w:t>
      </w:r>
    </w:p>
    <w:p w14:paraId="344750E0">
      <w:pPr>
        <w:pStyle w:val="11"/>
        <w:numPr>
          <w:ilvl w:val="0"/>
          <w:numId w:val="20"/>
        </w:numPr>
        <w:jc w:val="both"/>
        <w:rPr>
          <w:rFonts w:ascii="Times New Roman" w:hAnsi="Times New Roman" w:cs="Times New Roman"/>
          <w:color w:val="231F20"/>
          <w:sz w:val="24"/>
          <w:szCs w:val="24"/>
        </w:rPr>
      </w:pPr>
      <w:r>
        <w:rPr>
          <w:rFonts w:ascii="Times New Roman" w:hAnsi="Times New Roman" w:cs="Times New Roman"/>
          <w:color w:val="231F20"/>
          <w:sz w:val="24"/>
          <w:szCs w:val="24"/>
        </w:rPr>
        <w:t>Prosudbu o uključivanju djece u odgojno-obrazovne skupine s redovitim ili posebnim programima za djecu s teškoćama u razvoju iz stavka 1. ovoga članka, djece sa zdravstvenim teškoćama i neurološkim oštećenjima, kao i djece koja pri upisu imaju priložene preporuke stručnjaka, donosi stručno povjerenstvo Vrtića iz stavka 6. ovoga članka.</w:t>
      </w:r>
    </w:p>
    <w:p w14:paraId="2EF67CCB">
      <w:pPr>
        <w:pStyle w:val="11"/>
        <w:numPr>
          <w:ilvl w:val="0"/>
          <w:numId w:val="20"/>
        </w:numPr>
        <w:jc w:val="both"/>
        <w:rPr>
          <w:rFonts w:ascii="Times New Roman" w:hAnsi="Times New Roman" w:cs="Times New Roman"/>
          <w:color w:val="231F20"/>
          <w:sz w:val="24"/>
          <w:szCs w:val="24"/>
        </w:rPr>
      </w:pPr>
      <w:r>
        <w:rPr>
          <w:rFonts w:ascii="Times New Roman" w:hAnsi="Times New Roman" w:cs="Times New Roman"/>
          <w:color w:val="231F20"/>
          <w:sz w:val="24"/>
          <w:szCs w:val="24"/>
        </w:rPr>
        <w:t>Upisi u Vrtić mogu se provoditi elektroničkim putem.</w:t>
      </w:r>
    </w:p>
    <w:p w14:paraId="411E32F1">
      <w:pPr>
        <w:pStyle w:val="11"/>
        <w:rPr>
          <w:rFonts w:ascii="Times New Roman" w:hAnsi="Times New Roman" w:cs="Times New Roman"/>
          <w:b/>
          <w:bCs/>
          <w:sz w:val="24"/>
          <w:szCs w:val="24"/>
        </w:rPr>
      </w:pPr>
    </w:p>
    <w:p w14:paraId="3E950E0F">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19.</w:t>
      </w:r>
    </w:p>
    <w:p w14:paraId="77492C5D">
      <w:pPr>
        <w:pStyle w:val="11"/>
        <w:rPr>
          <w:rFonts w:ascii="Times New Roman" w:hAnsi="Times New Roman" w:cs="Times New Roman"/>
          <w:sz w:val="24"/>
          <w:szCs w:val="24"/>
        </w:rPr>
      </w:pPr>
    </w:p>
    <w:p w14:paraId="4D37E099">
      <w:pPr>
        <w:pStyle w:val="11"/>
        <w:numPr>
          <w:ilvl w:val="0"/>
          <w:numId w:val="21"/>
        </w:numPr>
        <w:jc w:val="both"/>
        <w:rPr>
          <w:rFonts w:ascii="Times New Roman" w:hAnsi="Times New Roman" w:cs="Times New Roman"/>
          <w:color w:val="231F20"/>
          <w:sz w:val="24"/>
          <w:szCs w:val="24"/>
        </w:rPr>
      </w:pPr>
      <w:r>
        <w:rPr>
          <w:rFonts w:ascii="Times New Roman" w:hAnsi="Times New Roman" w:cs="Times New Roman"/>
          <w:color w:val="231F20"/>
          <w:sz w:val="24"/>
          <w:szCs w:val="24"/>
        </w:rPr>
        <w:t>Prije polaska u osnovnu školu sva djeca imaju obvezu pohađati program predškole, a dijete koje je ostvarilo pravo odgode upisa u prvi razred na temelju ostvarenog prava obvezno je pohađati program predškole najdulje još jednu pedagošku godinu, odnosno može ostati uključeno u redoviti program predškolskog odgoja i obrazovanja u dječjem vrtiću.</w:t>
      </w:r>
    </w:p>
    <w:p w14:paraId="73B02E50">
      <w:pPr>
        <w:pStyle w:val="11"/>
        <w:numPr>
          <w:ilvl w:val="0"/>
          <w:numId w:val="21"/>
        </w:numPr>
        <w:jc w:val="both"/>
        <w:rPr>
          <w:rFonts w:ascii="Times New Roman" w:hAnsi="Times New Roman" w:cs="Times New Roman"/>
          <w:color w:val="231F20"/>
          <w:sz w:val="24"/>
          <w:szCs w:val="24"/>
        </w:rPr>
      </w:pPr>
      <w:r>
        <w:rPr>
          <w:rFonts w:ascii="Times New Roman" w:hAnsi="Times New Roman" w:cs="Times New Roman"/>
          <w:color w:val="231F20"/>
          <w:sz w:val="24"/>
          <w:szCs w:val="24"/>
        </w:rPr>
        <w:t>Kada Vrtić izvodi program predškole, dužan je djetetu iz stavka 1. ovoga članka izdati potvrdu o završenom programu predškole radi upisa u osnovnu školu.</w:t>
      </w:r>
    </w:p>
    <w:p w14:paraId="48EDA002">
      <w:pPr>
        <w:pStyle w:val="11"/>
        <w:jc w:val="both"/>
        <w:rPr>
          <w:rFonts w:ascii="Times New Roman" w:hAnsi="Times New Roman" w:cs="Times New Roman"/>
          <w:sz w:val="24"/>
          <w:szCs w:val="24"/>
        </w:rPr>
      </w:pPr>
    </w:p>
    <w:p w14:paraId="5F204AC3">
      <w:pPr>
        <w:pStyle w:val="11"/>
        <w:jc w:val="both"/>
        <w:rPr>
          <w:rFonts w:ascii="Times New Roman" w:hAnsi="Times New Roman" w:cs="Times New Roman"/>
          <w:sz w:val="24"/>
          <w:szCs w:val="24"/>
        </w:rPr>
      </w:pPr>
    </w:p>
    <w:p w14:paraId="74E0F31A">
      <w:pPr>
        <w:pStyle w:val="11"/>
        <w:jc w:val="center"/>
        <w:rPr>
          <w:rFonts w:ascii="Times New Roman" w:hAnsi="Times New Roman" w:cs="Times New Roman"/>
          <w:b/>
          <w:bCs/>
          <w:sz w:val="24"/>
          <w:szCs w:val="24"/>
        </w:rPr>
      </w:pPr>
      <w:r>
        <w:rPr>
          <w:rFonts w:ascii="Times New Roman" w:hAnsi="Times New Roman" w:cs="Times New Roman"/>
          <w:b/>
          <w:bCs/>
          <w:sz w:val="24"/>
          <w:szCs w:val="24"/>
        </w:rPr>
        <w:t>VII. UNUTARNJE USTROJSTVO I NAČIN RADA</w:t>
      </w:r>
    </w:p>
    <w:p w14:paraId="74DB2B99">
      <w:pPr>
        <w:pStyle w:val="11"/>
        <w:jc w:val="center"/>
        <w:rPr>
          <w:rFonts w:ascii="Times New Roman" w:hAnsi="Times New Roman" w:cs="Times New Roman"/>
          <w:b/>
          <w:bCs/>
          <w:sz w:val="24"/>
          <w:szCs w:val="24"/>
        </w:rPr>
      </w:pPr>
    </w:p>
    <w:p w14:paraId="17246FDD">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20.</w:t>
      </w:r>
    </w:p>
    <w:p w14:paraId="6BE43EAF">
      <w:pPr>
        <w:pStyle w:val="11"/>
        <w:jc w:val="center"/>
        <w:rPr>
          <w:rFonts w:ascii="Times New Roman" w:hAnsi="Times New Roman" w:cs="Times New Roman"/>
          <w:b/>
          <w:bCs/>
          <w:sz w:val="24"/>
          <w:szCs w:val="24"/>
        </w:rPr>
      </w:pPr>
    </w:p>
    <w:p w14:paraId="2E45B1C4">
      <w:pPr>
        <w:pStyle w:val="11"/>
        <w:numPr>
          <w:ilvl w:val="0"/>
          <w:numId w:val="22"/>
        </w:numPr>
        <w:jc w:val="both"/>
        <w:rPr>
          <w:rFonts w:ascii="Times New Roman" w:hAnsi="Times New Roman" w:cs="Times New Roman"/>
          <w:sz w:val="24"/>
          <w:szCs w:val="24"/>
        </w:rPr>
      </w:pPr>
      <w:r>
        <w:rPr>
          <w:rFonts w:ascii="Times New Roman" w:hAnsi="Times New Roman" w:cs="Times New Roman"/>
          <w:sz w:val="24"/>
          <w:szCs w:val="24"/>
        </w:rPr>
        <w:t>Vrtić se ustrojava kao samostalna i jedinstvena ustanova.</w:t>
      </w:r>
    </w:p>
    <w:p w14:paraId="42C17F26">
      <w:pPr>
        <w:pStyle w:val="11"/>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Unutarnjim ustrojstvom povezuju se oblici rada prema zahtjevima pedagoške teorije i </w:t>
      </w:r>
    </w:p>
    <w:p w14:paraId="1437B192">
      <w:pPr>
        <w:pStyle w:val="11"/>
        <w:ind w:firstLine="708"/>
        <w:jc w:val="both"/>
        <w:rPr>
          <w:rFonts w:ascii="Times New Roman" w:hAnsi="Times New Roman" w:cs="Times New Roman"/>
          <w:sz w:val="24"/>
          <w:szCs w:val="24"/>
        </w:rPr>
      </w:pPr>
      <w:r>
        <w:rPr>
          <w:rFonts w:ascii="Times New Roman" w:hAnsi="Times New Roman" w:cs="Times New Roman"/>
          <w:sz w:val="24"/>
          <w:szCs w:val="24"/>
        </w:rPr>
        <w:t>prakse i uspješnom obavljanju djelatnosti.</w:t>
      </w:r>
    </w:p>
    <w:p w14:paraId="37A3DC92">
      <w:pPr>
        <w:pStyle w:val="11"/>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Unutarnjim ustrojstvom uređuje se obavljanje odgojnih, obrazovnih i zdravstvenih programa, stručno-pedagoškog rada, općih, upravno-pravnih, financijsko-računovodstvenih  i pomoćno-tehničkih poslova te njihova međusobna usklađenost. </w:t>
      </w:r>
    </w:p>
    <w:p w14:paraId="24519F2A">
      <w:pPr>
        <w:pStyle w:val="11"/>
        <w:jc w:val="both"/>
        <w:rPr>
          <w:rFonts w:ascii="Times New Roman" w:hAnsi="Times New Roman" w:cs="Times New Roman"/>
          <w:sz w:val="24"/>
          <w:szCs w:val="24"/>
        </w:rPr>
      </w:pPr>
    </w:p>
    <w:p w14:paraId="6A53C4BA">
      <w:pPr>
        <w:pStyle w:val="11"/>
        <w:jc w:val="both"/>
        <w:rPr>
          <w:rFonts w:ascii="Times New Roman" w:hAnsi="Times New Roman" w:cs="Times New Roman"/>
          <w:sz w:val="24"/>
          <w:szCs w:val="24"/>
        </w:rPr>
      </w:pPr>
    </w:p>
    <w:p w14:paraId="2AAF15CC">
      <w:pPr>
        <w:pStyle w:val="11"/>
        <w:jc w:val="both"/>
        <w:rPr>
          <w:rFonts w:ascii="Times New Roman" w:hAnsi="Times New Roman" w:cs="Times New Roman"/>
          <w:sz w:val="24"/>
          <w:szCs w:val="24"/>
        </w:rPr>
      </w:pPr>
    </w:p>
    <w:p w14:paraId="19E4011D">
      <w:pPr>
        <w:pStyle w:val="11"/>
        <w:jc w:val="both"/>
        <w:rPr>
          <w:rFonts w:ascii="Times New Roman" w:hAnsi="Times New Roman" w:cs="Times New Roman"/>
          <w:sz w:val="24"/>
          <w:szCs w:val="24"/>
        </w:rPr>
      </w:pPr>
    </w:p>
    <w:p w14:paraId="5B0B6C62">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21.</w:t>
      </w:r>
    </w:p>
    <w:p w14:paraId="6049C3F1">
      <w:pPr>
        <w:pStyle w:val="11"/>
        <w:jc w:val="center"/>
        <w:rPr>
          <w:rFonts w:ascii="Times New Roman" w:hAnsi="Times New Roman" w:cs="Times New Roman"/>
          <w:b/>
          <w:bCs/>
          <w:sz w:val="24"/>
          <w:szCs w:val="24"/>
        </w:rPr>
      </w:pPr>
    </w:p>
    <w:p w14:paraId="08EED450">
      <w:pPr>
        <w:pStyle w:val="11"/>
        <w:numPr>
          <w:ilvl w:val="0"/>
          <w:numId w:val="23"/>
        </w:numPr>
        <w:jc w:val="both"/>
        <w:rPr>
          <w:rFonts w:ascii="Times New Roman" w:hAnsi="Times New Roman" w:cs="Times New Roman"/>
          <w:sz w:val="24"/>
          <w:szCs w:val="24"/>
        </w:rPr>
      </w:pPr>
      <w:r>
        <w:rPr>
          <w:rFonts w:ascii="Times New Roman" w:hAnsi="Times New Roman" w:cs="Times New Roman"/>
          <w:sz w:val="24"/>
          <w:szCs w:val="24"/>
        </w:rPr>
        <w:t>U Vrtiću se rad s djecom rane i predškolske dobi ustrojava u odgojnim skupinama djece rane dobi i odgojnim skupinama djece predškolske dobi.</w:t>
      </w:r>
    </w:p>
    <w:p w14:paraId="4D53B9C8">
      <w:pPr>
        <w:pStyle w:val="11"/>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Broj i dob djece u odgojnim skupinama, te normativi neposrednog rada odgojitelja u skupini određuju se prema provedbenim propisima donesenim temeljem Zakona o predškolskom odgoju i obrazovanju i prema Državnom pedagoškom standardu predškolskog odgoja i naobrazbe. </w:t>
      </w:r>
    </w:p>
    <w:p w14:paraId="200B1AC1">
      <w:pPr>
        <w:pStyle w:val="11"/>
        <w:jc w:val="both"/>
        <w:rPr>
          <w:rFonts w:ascii="Times New Roman" w:hAnsi="Times New Roman" w:cs="Times New Roman"/>
          <w:sz w:val="24"/>
          <w:szCs w:val="24"/>
        </w:rPr>
      </w:pPr>
    </w:p>
    <w:p w14:paraId="650E2392">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22.</w:t>
      </w:r>
    </w:p>
    <w:p w14:paraId="6A77807D">
      <w:pPr>
        <w:pStyle w:val="11"/>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U Vrtiću se ustrojava i provodi odgojno-obrazovni rad s djecom raspoređenom u skupine cjelodnevnog boravka, a prema potrebi i poludnevnog i kraćeg dnevnog boravka ili višednevnog boravka djece, u skladu s Državnim pedagoškim standardom predškolskog odgoja i naobrazbe. </w:t>
      </w:r>
    </w:p>
    <w:p w14:paraId="05891D32">
      <w:pPr>
        <w:pStyle w:val="11"/>
        <w:rPr>
          <w:sz w:val="24"/>
          <w:szCs w:val="24"/>
        </w:rPr>
      </w:pPr>
    </w:p>
    <w:p w14:paraId="7831BC36">
      <w:pPr>
        <w:pStyle w:val="11"/>
        <w:jc w:val="both"/>
        <w:rPr>
          <w:rFonts w:ascii="Times New Roman" w:hAnsi="Times New Roman" w:cs="Times New Roman"/>
          <w:sz w:val="24"/>
          <w:szCs w:val="24"/>
        </w:rPr>
      </w:pPr>
    </w:p>
    <w:p w14:paraId="270E5489">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23.</w:t>
      </w:r>
    </w:p>
    <w:p w14:paraId="6BCDDB6A">
      <w:pPr>
        <w:pStyle w:val="11"/>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Stručno-pedagoški poslovi u Vrtiću ustrojavaju se u svezi s odgojno-obrazovnim, zdravstvenim i socijalnim radom s djecom u odgojnim skupinama i na razini Vrtića radi zadovoljavanja potreba i interesa djece te stvaranja primjerenih uvjeta za rast i razvoj svakog djeteta i u suradnji s roditeljima dopunjavanja obiteljskog odgoja. </w:t>
      </w:r>
    </w:p>
    <w:p w14:paraId="536774EE">
      <w:pPr>
        <w:pStyle w:val="11"/>
        <w:rPr>
          <w:rFonts w:ascii="Times New Roman" w:hAnsi="Times New Roman" w:cs="Times New Roman"/>
          <w:sz w:val="24"/>
          <w:szCs w:val="24"/>
        </w:rPr>
      </w:pPr>
    </w:p>
    <w:p w14:paraId="42FDBF61">
      <w:pPr>
        <w:pStyle w:val="11"/>
        <w:rPr>
          <w:rFonts w:ascii="Times New Roman" w:hAnsi="Times New Roman" w:cs="Times New Roman"/>
          <w:sz w:val="24"/>
          <w:szCs w:val="24"/>
        </w:rPr>
      </w:pPr>
    </w:p>
    <w:p w14:paraId="1BA3BBD1">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24.</w:t>
      </w:r>
    </w:p>
    <w:p w14:paraId="7368F0A7">
      <w:pPr>
        <w:pStyle w:val="11"/>
        <w:numPr>
          <w:ilvl w:val="0"/>
          <w:numId w:val="26"/>
        </w:numPr>
        <w:jc w:val="both"/>
        <w:rPr>
          <w:rFonts w:ascii="Times New Roman" w:hAnsi="Times New Roman" w:cs="Times New Roman"/>
          <w:sz w:val="24"/>
          <w:szCs w:val="24"/>
        </w:rPr>
      </w:pPr>
      <w:r>
        <w:rPr>
          <w:rFonts w:ascii="Times New Roman" w:hAnsi="Times New Roman" w:cs="Times New Roman"/>
          <w:sz w:val="24"/>
          <w:szCs w:val="24"/>
        </w:rPr>
        <w:t>Upravno-pravni, administrativni i financijsko-računovodstveni poslovi ustrojavaju se radi ostvarivanja djelatnosti Vrtića i njegovog poslovanja kao javne službe, vođenja propisane dokumentacije i evidencije, ostvarivanja prava djece i roditelja, javnosti rada Vrtića, obavljanja računovodstveno-financijskih i drugih administrativnih i stručnih poslova potrebnih za redovito poslovanje Vrtića i ostvarivanje prava radnika Vrtića.</w:t>
      </w:r>
    </w:p>
    <w:p w14:paraId="1BE52B8F">
      <w:pPr>
        <w:pStyle w:val="11"/>
        <w:rPr>
          <w:rFonts w:ascii="Times New Roman" w:hAnsi="Times New Roman" w:cs="Times New Roman"/>
          <w:sz w:val="24"/>
          <w:szCs w:val="24"/>
        </w:rPr>
      </w:pPr>
      <w:r>
        <w:rPr>
          <w:rFonts w:ascii="Times New Roman" w:hAnsi="Times New Roman" w:cs="Times New Roman"/>
          <w:sz w:val="24"/>
          <w:szCs w:val="24"/>
        </w:rPr>
        <w:t xml:space="preserve"> </w:t>
      </w:r>
    </w:p>
    <w:p w14:paraId="41C4CE36">
      <w:pPr>
        <w:pStyle w:val="11"/>
        <w:rPr>
          <w:rFonts w:ascii="Times New Roman" w:hAnsi="Times New Roman" w:cs="Times New Roman"/>
          <w:sz w:val="24"/>
          <w:szCs w:val="24"/>
        </w:rPr>
      </w:pPr>
    </w:p>
    <w:p w14:paraId="3627CF79">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25.</w:t>
      </w:r>
    </w:p>
    <w:p w14:paraId="304F3757">
      <w:pPr>
        <w:pStyle w:val="11"/>
        <w:numPr>
          <w:ilvl w:val="0"/>
          <w:numId w:val="27"/>
        </w:numPr>
        <w:jc w:val="both"/>
        <w:rPr>
          <w:rFonts w:ascii="Times New Roman" w:hAnsi="Times New Roman" w:cs="Times New Roman"/>
          <w:sz w:val="24"/>
          <w:szCs w:val="24"/>
        </w:rPr>
      </w:pPr>
      <w:r>
        <w:rPr>
          <w:rFonts w:ascii="Times New Roman" w:hAnsi="Times New Roman" w:cs="Times New Roman"/>
          <w:sz w:val="24"/>
          <w:szCs w:val="24"/>
        </w:rPr>
        <w:t>Pomoćno-tehnički poslovi ustrojavaju se radi osiguranja primjerenih tehničkih i drugih uvjeta za ostvarivanje Godišnjeg plana i programa rada i Državnog pedagoškog standarda predškolskog odgoja i naobrazbe.</w:t>
      </w:r>
    </w:p>
    <w:p w14:paraId="6A0ACB09">
      <w:pPr>
        <w:pStyle w:val="11"/>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Programi zdravstvene zaštite djece, higijene i pravilne prehrane djece i programi socijalne skrbi ostvaruju se u Vrtiću sukladno zakonu i podzakonskim propisima. </w:t>
      </w:r>
    </w:p>
    <w:p w14:paraId="3B1C0E95">
      <w:pPr>
        <w:pStyle w:val="11"/>
        <w:jc w:val="both"/>
        <w:rPr>
          <w:rFonts w:ascii="Times New Roman" w:hAnsi="Times New Roman" w:cs="Times New Roman"/>
          <w:sz w:val="24"/>
          <w:szCs w:val="24"/>
        </w:rPr>
      </w:pPr>
    </w:p>
    <w:p w14:paraId="3E683CB3">
      <w:pPr>
        <w:pStyle w:val="11"/>
        <w:jc w:val="both"/>
        <w:rPr>
          <w:rFonts w:ascii="Times New Roman" w:hAnsi="Times New Roman" w:cs="Times New Roman"/>
          <w:sz w:val="24"/>
          <w:szCs w:val="24"/>
        </w:rPr>
      </w:pPr>
    </w:p>
    <w:p w14:paraId="3FED7F4F">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26.</w:t>
      </w:r>
    </w:p>
    <w:p w14:paraId="1539E334">
      <w:pPr>
        <w:pStyle w:val="11"/>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Vrtić obavlja djelatnost u okviru petodnevnog radnog tjedna. </w:t>
      </w:r>
    </w:p>
    <w:p w14:paraId="68CDEBC6">
      <w:pPr>
        <w:pStyle w:val="11"/>
        <w:numPr>
          <w:ilvl w:val="0"/>
          <w:numId w:val="28"/>
        </w:numPr>
        <w:jc w:val="both"/>
        <w:rPr>
          <w:rFonts w:ascii="Times New Roman" w:hAnsi="Times New Roman" w:cs="Times New Roman"/>
          <w:sz w:val="24"/>
          <w:szCs w:val="24"/>
        </w:rPr>
      </w:pPr>
      <w:r>
        <w:rPr>
          <w:rFonts w:ascii="Times New Roman" w:hAnsi="Times New Roman" w:cs="Times New Roman"/>
          <w:sz w:val="24"/>
          <w:szCs w:val="24"/>
        </w:rPr>
        <w:t>Tjedno radno vrijeme Vrtića raspoređuje se prema potrebama ostvarivanja djelatnosti predškolskog odgoja te zadovoljavanja potreba djece i njihovih roditelja, građana i drugih pravnih osoba, u pravilu u pet radnih dana. Rad subotom organizira se prema potrebama korisnika, a u skladu s odlukom Osnivača.</w:t>
      </w:r>
    </w:p>
    <w:p w14:paraId="3EDAF960">
      <w:pPr>
        <w:pStyle w:val="11"/>
        <w:numPr>
          <w:ilvl w:val="0"/>
          <w:numId w:val="28"/>
        </w:numPr>
        <w:jc w:val="both"/>
        <w:rPr>
          <w:rFonts w:ascii="Times New Roman" w:hAnsi="Times New Roman" w:cs="Times New Roman"/>
          <w:sz w:val="24"/>
          <w:szCs w:val="24"/>
        </w:rPr>
      </w:pPr>
      <w:r>
        <w:rPr>
          <w:rFonts w:ascii="Times New Roman" w:hAnsi="Times New Roman" w:cs="Times New Roman"/>
          <w:sz w:val="24"/>
          <w:szCs w:val="24"/>
        </w:rPr>
        <w:t>Rad s djecom ustrojava se prema potrebama korisnika.</w:t>
      </w:r>
    </w:p>
    <w:p w14:paraId="719DA7AC">
      <w:pPr>
        <w:pStyle w:val="11"/>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Tjedni i dnevni raspored radnika, dnevni odmor i uredovno vrijeme za rad s roditeljima i skrbnicima djece i drugim građanima utvrđuje se u skladu s obvezama iz Godišnjeg plana i programa rada, aktima Osnivača i općim aktima Vrtića. </w:t>
      </w:r>
    </w:p>
    <w:p w14:paraId="48365C7B">
      <w:pPr>
        <w:pStyle w:val="11"/>
        <w:rPr>
          <w:rFonts w:ascii="Times New Roman" w:hAnsi="Times New Roman" w:cs="Times New Roman"/>
          <w:sz w:val="24"/>
          <w:szCs w:val="24"/>
        </w:rPr>
      </w:pPr>
    </w:p>
    <w:p w14:paraId="14FBB102">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27.</w:t>
      </w:r>
    </w:p>
    <w:p w14:paraId="16C24AA8">
      <w:pPr>
        <w:pStyle w:val="11"/>
        <w:numPr>
          <w:ilvl w:val="0"/>
          <w:numId w:val="29"/>
        </w:numPr>
        <w:jc w:val="both"/>
        <w:rPr>
          <w:rFonts w:ascii="Times New Roman" w:hAnsi="Times New Roman" w:cs="Times New Roman"/>
          <w:sz w:val="24"/>
          <w:szCs w:val="24"/>
        </w:rPr>
      </w:pPr>
      <w:r>
        <w:rPr>
          <w:rFonts w:ascii="Times New Roman" w:hAnsi="Times New Roman" w:cs="Times New Roman"/>
          <w:sz w:val="24"/>
          <w:szCs w:val="24"/>
        </w:rPr>
        <w:t>Tjedno i dnevno radno vrijeme Vrtića utvrđuje se u skladu s vrstom, sadržajem i trajanjem programa, s dobi djece i potrebama i interesima roditelja i uređuje se Pravilnikom o unutarnjem ustrojstvu i načinu radu.</w:t>
      </w:r>
    </w:p>
    <w:p w14:paraId="36B6D9F6">
      <w:pPr>
        <w:pStyle w:val="11"/>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Vrtić je dužan na prikladan način obavijestiti javnost o radnom vremenu i uredovnom vremenu za rad s građanima, roditeljima odnosno skrbnicima djece i drugim strankama. </w:t>
      </w:r>
    </w:p>
    <w:p w14:paraId="1FD47E6C">
      <w:pPr>
        <w:pStyle w:val="11"/>
        <w:ind w:left="720"/>
        <w:jc w:val="both"/>
        <w:rPr>
          <w:rFonts w:ascii="Times New Roman" w:hAnsi="Times New Roman" w:cs="Times New Roman"/>
          <w:sz w:val="24"/>
          <w:szCs w:val="24"/>
        </w:rPr>
      </w:pPr>
    </w:p>
    <w:p w14:paraId="3602B6B9">
      <w:pPr>
        <w:pStyle w:val="11"/>
        <w:ind w:left="720"/>
        <w:jc w:val="both"/>
        <w:rPr>
          <w:rFonts w:ascii="Times New Roman" w:hAnsi="Times New Roman" w:cs="Times New Roman"/>
          <w:sz w:val="24"/>
          <w:szCs w:val="24"/>
        </w:rPr>
      </w:pPr>
    </w:p>
    <w:p w14:paraId="2128A79B">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28.</w:t>
      </w:r>
    </w:p>
    <w:p w14:paraId="2FB2BB54">
      <w:pPr>
        <w:pStyle w:val="11"/>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Pravilnikom o unutarnjem ustrojstvu i načinu rada pobliže se uređuje unutarnje ustrojstvo, uvjeti i način davanja usluga te način rada i obavljanja djelatnosti Vrtića kao javne službe. </w:t>
      </w:r>
    </w:p>
    <w:p w14:paraId="76C94D12">
      <w:pPr>
        <w:pStyle w:val="11"/>
        <w:jc w:val="both"/>
        <w:rPr>
          <w:rFonts w:ascii="Times New Roman" w:hAnsi="Times New Roman" w:cs="Times New Roman"/>
          <w:sz w:val="24"/>
          <w:szCs w:val="24"/>
        </w:rPr>
      </w:pPr>
    </w:p>
    <w:p w14:paraId="239E974A">
      <w:pPr>
        <w:pStyle w:val="11"/>
        <w:rPr>
          <w:rFonts w:ascii="Times New Roman" w:hAnsi="Times New Roman" w:cs="Times New Roman"/>
          <w:sz w:val="24"/>
          <w:szCs w:val="24"/>
        </w:rPr>
      </w:pPr>
    </w:p>
    <w:p w14:paraId="161EAD27">
      <w:pPr>
        <w:pStyle w:val="11"/>
        <w:jc w:val="center"/>
        <w:rPr>
          <w:rFonts w:ascii="Times New Roman" w:hAnsi="Times New Roman" w:cs="Times New Roman"/>
          <w:b/>
          <w:bCs/>
          <w:sz w:val="24"/>
          <w:szCs w:val="24"/>
        </w:rPr>
      </w:pPr>
      <w:r>
        <w:rPr>
          <w:rFonts w:ascii="Times New Roman" w:hAnsi="Times New Roman" w:cs="Times New Roman"/>
          <w:b/>
          <w:bCs/>
          <w:sz w:val="24"/>
          <w:szCs w:val="24"/>
        </w:rPr>
        <w:t>VIII. UPRAVLJANJE DJEČJIM VRTIĆEM</w:t>
      </w:r>
    </w:p>
    <w:p w14:paraId="31E57EA5">
      <w:pPr>
        <w:pStyle w:val="11"/>
        <w:jc w:val="center"/>
        <w:rPr>
          <w:rFonts w:ascii="Times New Roman" w:hAnsi="Times New Roman" w:cs="Times New Roman"/>
          <w:b/>
          <w:bCs/>
          <w:sz w:val="24"/>
          <w:szCs w:val="24"/>
        </w:rPr>
      </w:pPr>
    </w:p>
    <w:p w14:paraId="4C3852BD">
      <w:pPr>
        <w:pStyle w:val="11"/>
        <w:rPr>
          <w:rFonts w:ascii="Times New Roman" w:hAnsi="Times New Roman" w:cs="Times New Roman"/>
          <w:b/>
          <w:bCs/>
          <w:sz w:val="24"/>
          <w:szCs w:val="24"/>
        </w:rPr>
      </w:pPr>
      <w:r>
        <w:rPr>
          <w:rFonts w:ascii="Times New Roman" w:hAnsi="Times New Roman" w:cs="Times New Roman"/>
          <w:b/>
          <w:bCs/>
          <w:sz w:val="24"/>
          <w:szCs w:val="24"/>
        </w:rPr>
        <w:t xml:space="preserve">UPRAVNO VIJEĆE </w:t>
      </w:r>
    </w:p>
    <w:p w14:paraId="27CAEB7D">
      <w:pPr>
        <w:pStyle w:val="11"/>
        <w:jc w:val="center"/>
        <w:rPr>
          <w:rFonts w:ascii="Times New Roman" w:hAnsi="Times New Roman" w:cs="Times New Roman"/>
          <w:b/>
          <w:bCs/>
          <w:color w:val="231F20"/>
          <w:sz w:val="24"/>
          <w:szCs w:val="24"/>
        </w:rPr>
      </w:pPr>
    </w:p>
    <w:p w14:paraId="2EB8D12F">
      <w:pPr>
        <w:pStyle w:val="11"/>
        <w:jc w:val="center"/>
        <w:rPr>
          <w:rFonts w:ascii="Times New Roman" w:hAnsi="Times New Roman" w:cs="Times New Roman"/>
          <w:b/>
          <w:bCs/>
          <w:color w:val="231F20"/>
          <w:sz w:val="24"/>
          <w:szCs w:val="24"/>
        </w:rPr>
      </w:pPr>
      <w:r>
        <w:rPr>
          <w:rFonts w:ascii="Times New Roman" w:hAnsi="Times New Roman" w:cs="Times New Roman"/>
          <w:b/>
          <w:bCs/>
          <w:color w:val="231F20"/>
          <w:sz w:val="24"/>
          <w:szCs w:val="24"/>
        </w:rPr>
        <w:t>Članak 29.</w:t>
      </w:r>
    </w:p>
    <w:p w14:paraId="033DC973">
      <w:pPr>
        <w:pStyle w:val="11"/>
        <w:numPr>
          <w:ilvl w:val="0"/>
          <w:numId w:val="31"/>
        </w:numPr>
        <w:rPr>
          <w:rFonts w:ascii="Times New Roman" w:hAnsi="Times New Roman" w:cs="Times New Roman"/>
          <w:color w:val="231F20"/>
          <w:sz w:val="24"/>
          <w:szCs w:val="24"/>
        </w:rPr>
      </w:pPr>
      <w:r>
        <w:rPr>
          <w:rFonts w:ascii="Times New Roman" w:hAnsi="Times New Roman" w:cs="Times New Roman"/>
          <w:color w:val="231F20"/>
          <w:sz w:val="24"/>
          <w:szCs w:val="24"/>
        </w:rPr>
        <w:t xml:space="preserve">Vrtićem upravlja Upravno vijeće. </w:t>
      </w:r>
    </w:p>
    <w:p w14:paraId="7465FE4A">
      <w:pPr>
        <w:pStyle w:val="11"/>
        <w:numPr>
          <w:ilvl w:val="0"/>
          <w:numId w:val="31"/>
        </w:numPr>
        <w:rPr>
          <w:rFonts w:ascii="Times New Roman" w:hAnsi="Times New Roman" w:cs="Times New Roman"/>
          <w:color w:val="231F20"/>
          <w:sz w:val="24"/>
          <w:szCs w:val="24"/>
        </w:rPr>
      </w:pPr>
      <w:r>
        <w:rPr>
          <w:rFonts w:ascii="Times New Roman" w:hAnsi="Times New Roman" w:cs="Times New Roman"/>
          <w:color w:val="231F20"/>
          <w:sz w:val="24"/>
          <w:szCs w:val="24"/>
        </w:rPr>
        <w:t>Upravno vijeće ima sedam (7) članova:</w:t>
      </w:r>
    </w:p>
    <w:p w14:paraId="07D961F6">
      <w:pPr>
        <w:pStyle w:val="11"/>
        <w:numPr>
          <w:ilvl w:val="0"/>
          <w:numId w:val="3"/>
        </w:numPr>
        <w:rPr>
          <w:rFonts w:ascii="Times New Roman" w:hAnsi="Times New Roman" w:cs="Times New Roman"/>
          <w:color w:val="231F20"/>
          <w:sz w:val="24"/>
          <w:szCs w:val="24"/>
        </w:rPr>
      </w:pPr>
      <w:r>
        <w:rPr>
          <w:rFonts w:ascii="Times New Roman" w:hAnsi="Times New Roman" w:cs="Times New Roman"/>
          <w:color w:val="231F20"/>
          <w:sz w:val="24"/>
          <w:szCs w:val="24"/>
        </w:rPr>
        <w:t>pet (5) članova imenuju Osnivači iz reda javnih radnika</w:t>
      </w:r>
    </w:p>
    <w:p w14:paraId="398FD556">
      <w:pPr>
        <w:pStyle w:val="11"/>
        <w:numPr>
          <w:ilvl w:val="0"/>
          <w:numId w:val="3"/>
        </w:numPr>
        <w:rPr>
          <w:rFonts w:ascii="Times New Roman" w:hAnsi="Times New Roman" w:cs="Times New Roman"/>
          <w:color w:val="231F20"/>
          <w:sz w:val="24"/>
          <w:szCs w:val="24"/>
        </w:rPr>
      </w:pPr>
      <w:r>
        <w:rPr>
          <w:rFonts w:ascii="Times New Roman" w:hAnsi="Times New Roman" w:cs="Times New Roman"/>
          <w:color w:val="231F20"/>
          <w:sz w:val="24"/>
          <w:szCs w:val="24"/>
        </w:rPr>
        <w:t>jednog (1) člana biraju roditelji djece korisnika usluga Vrtića</w:t>
      </w:r>
    </w:p>
    <w:p w14:paraId="5DF81C35">
      <w:pPr>
        <w:pStyle w:val="11"/>
        <w:numPr>
          <w:ilvl w:val="0"/>
          <w:numId w:val="3"/>
        </w:numPr>
        <w:rPr>
          <w:rFonts w:ascii="Times New Roman" w:hAnsi="Times New Roman" w:cs="Times New Roman"/>
          <w:color w:val="231F20"/>
          <w:sz w:val="24"/>
          <w:szCs w:val="24"/>
        </w:rPr>
      </w:pPr>
      <w:r>
        <w:rPr>
          <w:rFonts w:ascii="Times New Roman" w:hAnsi="Times New Roman" w:cs="Times New Roman"/>
          <w:color w:val="231F20"/>
          <w:sz w:val="24"/>
          <w:szCs w:val="24"/>
        </w:rPr>
        <w:t>jedan (1) član bira se iz redova odgojitelja i stručnih suradnika Vrtića.</w:t>
      </w:r>
    </w:p>
    <w:p w14:paraId="125F0089">
      <w:pPr>
        <w:pStyle w:val="11"/>
        <w:numPr>
          <w:ilvl w:val="0"/>
          <w:numId w:val="31"/>
        </w:numPr>
        <w:jc w:val="both"/>
        <w:rPr>
          <w:rFonts w:ascii="Times New Roman" w:hAnsi="Times New Roman" w:cs="Times New Roman"/>
          <w:sz w:val="24"/>
          <w:szCs w:val="24"/>
        </w:rPr>
      </w:pPr>
      <w:r>
        <w:rPr>
          <w:rFonts w:ascii="Times New Roman" w:hAnsi="Times New Roman" w:cs="Times New Roman"/>
          <w:color w:val="231F20"/>
          <w:sz w:val="24"/>
          <w:szCs w:val="24"/>
        </w:rPr>
        <w:t>Članove Upravnog</w:t>
      </w:r>
      <w:r>
        <w:rPr>
          <w:rFonts w:ascii="Times New Roman" w:hAnsi="Times New Roman" w:cs="Times New Roman"/>
          <w:sz w:val="24"/>
          <w:szCs w:val="24"/>
        </w:rPr>
        <w:t xml:space="preserve"> vijeća iz stavka 2. podstavka 1. ovoga članka imenuju izvršna tijela Osnivača sukladno Ugovoru o osnivanju Dječjeg vrtića Višnjan.</w:t>
      </w:r>
    </w:p>
    <w:p w14:paraId="61A45518">
      <w:pPr>
        <w:pStyle w:val="11"/>
        <w:numPr>
          <w:ilvl w:val="0"/>
          <w:numId w:val="31"/>
        </w:numPr>
        <w:jc w:val="both"/>
        <w:rPr>
          <w:rFonts w:ascii="Times New Roman" w:hAnsi="Times New Roman" w:cs="Times New Roman"/>
          <w:sz w:val="24"/>
          <w:szCs w:val="24"/>
        </w:rPr>
      </w:pPr>
      <w:r>
        <w:rPr>
          <w:rFonts w:ascii="Times New Roman" w:hAnsi="Times New Roman" w:cs="Times New Roman"/>
          <w:color w:val="231F20"/>
          <w:sz w:val="24"/>
          <w:szCs w:val="24"/>
          <w:shd w:val="clear" w:color="auto" w:fill="FFFFFF"/>
        </w:rPr>
        <w:t>Članovi Upravnog vijeća koje imenuju Osnivači trebaju imati završen najmanje preddiplomski sveučilišni studij ili stručni studij na kojem se stječe najmanje 180 ECTS bodova i ne mogu biti radnici Dječjeg vrtića Višnjan.</w:t>
      </w:r>
    </w:p>
    <w:p w14:paraId="786164F0">
      <w:pPr>
        <w:pStyle w:val="11"/>
        <w:numPr>
          <w:ilvl w:val="0"/>
          <w:numId w:val="31"/>
        </w:numPr>
        <w:jc w:val="both"/>
        <w:rPr>
          <w:rFonts w:ascii="Times New Roman" w:hAnsi="Times New Roman" w:cs="Times New Roman"/>
          <w:sz w:val="24"/>
          <w:szCs w:val="24"/>
        </w:rPr>
      </w:pPr>
      <w:r>
        <w:rPr>
          <w:rFonts w:ascii="Times New Roman" w:hAnsi="Times New Roman" w:cs="Times New Roman"/>
          <w:sz w:val="24"/>
          <w:szCs w:val="24"/>
        </w:rPr>
        <w:t>Člana Upravnog vijeća iz stavka 2. podstavka 2. ovoga članka biraju između sebe roditelji djece korisnika usluga.</w:t>
      </w:r>
    </w:p>
    <w:p w14:paraId="4B6A489E">
      <w:pPr>
        <w:pStyle w:val="11"/>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Članove Upravnog vijeća iz stavka 2. podstavka 3. ovoga članka biraju između sebe odgojitelji i stručni suradnici Vrtića. </w:t>
      </w:r>
    </w:p>
    <w:p w14:paraId="4770B1EF">
      <w:pPr>
        <w:pStyle w:val="11"/>
        <w:ind w:left="360"/>
        <w:jc w:val="both"/>
        <w:rPr>
          <w:rFonts w:ascii="Times New Roman" w:hAnsi="Times New Roman" w:cs="Times New Roman"/>
          <w:b/>
          <w:bCs/>
          <w:sz w:val="24"/>
          <w:szCs w:val="24"/>
        </w:rPr>
      </w:pPr>
    </w:p>
    <w:p w14:paraId="4967042D">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30.</w:t>
      </w:r>
    </w:p>
    <w:p w14:paraId="101810D6">
      <w:pPr>
        <w:pStyle w:val="11"/>
        <w:numPr>
          <w:ilvl w:val="0"/>
          <w:numId w:val="32"/>
        </w:numPr>
        <w:jc w:val="both"/>
        <w:rPr>
          <w:rFonts w:ascii="Times New Roman" w:hAnsi="Times New Roman" w:cs="Times New Roman"/>
          <w:sz w:val="24"/>
          <w:szCs w:val="24"/>
        </w:rPr>
      </w:pPr>
      <w:r>
        <w:rPr>
          <w:rFonts w:ascii="Times New Roman" w:hAnsi="Times New Roman" w:cs="Times New Roman"/>
          <w:sz w:val="24"/>
          <w:szCs w:val="24"/>
        </w:rPr>
        <w:t>Članovi Upravnog vijeća iz članka 29. ovoga Statuta imenuju se odnosno biraju na četiri godine i mogu biti ponovo imenovani odnosno birani.</w:t>
      </w:r>
    </w:p>
    <w:p w14:paraId="064A9718">
      <w:pPr>
        <w:pStyle w:val="11"/>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Mandat člana Upravnog vijeća teče od dana konstituiranja Upravnog vijeća. </w:t>
      </w:r>
    </w:p>
    <w:p w14:paraId="769333C8">
      <w:pPr>
        <w:pStyle w:val="11"/>
        <w:rPr>
          <w:sz w:val="24"/>
          <w:szCs w:val="24"/>
        </w:rPr>
      </w:pPr>
    </w:p>
    <w:p w14:paraId="0836651D">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31.</w:t>
      </w:r>
    </w:p>
    <w:p w14:paraId="29D1BAEA">
      <w:pPr>
        <w:pStyle w:val="11"/>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O imenovanju i opozivu svojih članova u Upravno vijeće Osnivači izvješćuju Vrtić pisanim putem. </w:t>
      </w:r>
    </w:p>
    <w:p w14:paraId="6DFC7161">
      <w:pPr>
        <w:pStyle w:val="11"/>
        <w:ind w:left="360"/>
        <w:jc w:val="both"/>
        <w:rPr>
          <w:rFonts w:ascii="Times New Roman" w:hAnsi="Times New Roman" w:cs="Times New Roman"/>
          <w:color w:val="231F20"/>
          <w:sz w:val="24"/>
          <w:szCs w:val="24"/>
        </w:rPr>
      </w:pPr>
    </w:p>
    <w:p w14:paraId="0896964B">
      <w:pPr>
        <w:jc w:val="center"/>
        <w:rPr>
          <w:rFonts w:ascii="Times New Roman" w:hAnsi="Times New Roman" w:cs="Times New Roman"/>
          <w:b/>
          <w:bCs/>
          <w:sz w:val="24"/>
          <w:szCs w:val="24"/>
        </w:rPr>
      </w:pPr>
      <w:r>
        <w:rPr>
          <w:rFonts w:ascii="Times New Roman" w:hAnsi="Times New Roman" w:cs="Times New Roman"/>
          <w:b/>
          <w:bCs/>
          <w:sz w:val="24"/>
          <w:szCs w:val="24"/>
        </w:rPr>
        <w:t>Članak 32.</w:t>
      </w:r>
    </w:p>
    <w:p w14:paraId="14107F0F">
      <w:pPr>
        <w:pStyle w:val="11"/>
        <w:numPr>
          <w:ilvl w:val="0"/>
          <w:numId w:val="34"/>
        </w:numPr>
        <w:jc w:val="both"/>
        <w:rPr>
          <w:rFonts w:ascii="Times New Roman" w:hAnsi="Times New Roman" w:cs="Times New Roman"/>
          <w:sz w:val="24"/>
          <w:szCs w:val="24"/>
        </w:rPr>
      </w:pPr>
      <w:r>
        <w:rPr>
          <w:rFonts w:ascii="Times New Roman" w:hAnsi="Times New Roman" w:cs="Times New Roman"/>
          <w:sz w:val="24"/>
          <w:szCs w:val="24"/>
        </w:rPr>
        <w:t>Član Upravnog vijeća iz reda roditelja – korisnika usluga Vrtića bira se na zajedničkom roditeljskom sastanku roditelja.</w:t>
      </w:r>
    </w:p>
    <w:p w14:paraId="57E724AF">
      <w:pPr>
        <w:pStyle w:val="11"/>
        <w:numPr>
          <w:ilvl w:val="0"/>
          <w:numId w:val="34"/>
        </w:numPr>
        <w:jc w:val="both"/>
        <w:rPr>
          <w:rFonts w:ascii="Times New Roman" w:hAnsi="Times New Roman" w:cs="Times New Roman"/>
          <w:sz w:val="24"/>
          <w:szCs w:val="24"/>
        </w:rPr>
      </w:pPr>
      <w:r>
        <w:rPr>
          <w:rFonts w:ascii="Times New Roman" w:hAnsi="Times New Roman" w:cs="Times New Roman"/>
          <w:sz w:val="24"/>
          <w:szCs w:val="24"/>
        </w:rPr>
        <w:t>Sastanak saziva i njime rukovodi ravnatelj.</w:t>
      </w:r>
    </w:p>
    <w:p w14:paraId="59773D4B">
      <w:pPr>
        <w:pStyle w:val="11"/>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Svaki roditelj može predlagati ili biti predložen za člana Upravnog vijeća, odnosno  istaknuti svoju kandidaturu. </w:t>
      </w:r>
    </w:p>
    <w:p w14:paraId="4E77396A">
      <w:pPr>
        <w:pStyle w:val="11"/>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O predloženim kandidatima glasuje se javno, dizanjem ruku, a za člana Upravnog vijeća izabran je kandidat koji je dobio najveći broj glasova nazočnih roditelja. </w:t>
      </w:r>
    </w:p>
    <w:p w14:paraId="4EE2892C">
      <w:pPr>
        <w:pStyle w:val="11"/>
        <w:numPr>
          <w:ilvl w:val="0"/>
          <w:numId w:val="34"/>
        </w:numPr>
        <w:jc w:val="both"/>
        <w:rPr>
          <w:rFonts w:ascii="Times New Roman" w:hAnsi="Times New Roman" w:cs="Times New Roman"/>
          <w:sz w:val="24"/>
          <w:szCs w:val="24"/>
        </w:rPr>
      </w:pPr>
      <w:r>
        <w:rPr>
          <w:rFonts w:ascii="Times New Roman" w:hAnsi="Times New Roman" w:cs="Times New Roman"/>
          <w:sz w:val="24"/>
          <w:szCs w:val="24"/>
        </w:rPr>
        <w:t>O izboru za člana Upravnog vijeća iz reda roditelja vodi se zapisnik.</w:t>
      </w:r>
    </w:p>
    <w:p w14:paraId="63B54BE0">
      <w:pPr>
        <w:pStyle w:val="11"/>
        <w:numPr>
          <w:ilvl w:val="0"/>
          <w:numId w:val="34"/>
        </w:numPr>
        <w:jc w:val="both"/>
        <w:rPr>
          <w:rFonts w:ascii="Times New Roman" w:hAnsi="Times New Roman" w:cs="Times New Roman"/>
          <w:sz w:val="24"/>
          <w:szCs w:val="24"/>
        </w:rPr>
      </w:pPr>
      <w:r>
        <w:rPr>
          <w:rFonts w:ascii="Times New Roman" w:hAnsi="Times New Roman" w:cs="Times New Roman"/>
          <w:sz w:val="24"/>
          <w:szCs w:val="24"/>
        </w:rPr>
        <w:t>Izbor se održava najmanje 15 dana prije isteka mandata člana Upravnog vijeća.</w:t>
      </w:r>
    </w:p>
    <w:p w14:paraId="3D2CC9FC">
      <w:pPr>
        <w:pStyle w:val="11"/>
        <w:numPr>
          <w:ilvl w:val="0"/>
          <w:numId w:val="34"/>
        </w:numPr>
        <w:jc w:val="both"/>
        <w:rPr>
          <w:rFonts w:ascii="Times New Roman" w:hAnsi="Times New Roman" w:cs="Times New Roman"/>
          <w:sz w:val="24"/>
          <w:szCs w:val="24"/>
        </w:rPr>
      </w:pPr>
      <w:r>
        <w:rPr>
          <w:rFonts w:ascii="Times New Roman" w:hAnsi="Times New Roman" w:cs="Times New Roman"/>
          <w:sz w:val="24"/>
          <w:szCs w:val="24"/>
        </w:rPr>
        <w:t>Ukoliko status roditelja – korisnika usluga Vrtića prestane prije isteka mandata u Upravnom vijeću, bira se novi predstavnik roditelja – korisnika usluga na vrijeme do kraja mandata dosadašnjeg člana Upravnog vijeća na način opisan u stavcima 1 do 6 ovog članka.</w:t>
      </w:r>
    </w:p>
    <w:p w14:paraId="7A4D9AD1">
      <w:pPr>
        <w:rPr>
          <w:rFonts w:ascii="Times New Roman" w:hAnsi="Times New Roman" w:cs="Times New Roman"/>
          <w:b/>
          <w:bCs/>
          <w:sz w:val="24"/>
          <w:szCs w:val="24"/>
        </w:rPr>
      </w:pPr>
    </w:p>
    <w:p w14:paraId="0E392EB4">
      <w:pPr>
        <w:jc w:val="center"/>
        <w:rPr>
          <w:rFonts w:ascii="Times New Roman" w:hAnsi="Times New Roman" w:cs="Times New Roman"/>
          <w:b/>
          <w:bCs/>
          <w:sz w:val="24"/>
          <w:szCs w:val="24"/>
        </w:rPr>
      </w:pPr>
      <w:r>
        <w:rPr>
          <w:rFonts w:ascii="Times New Roman" w:hAnsi="Times New Roman" w:cs="Times New Roman"/>
          <w:b/>
          <w:bCs/>
          <w:sz w:val="24"/>
          <w:szCs w:val="24"/>
        </w:rPr>
        <w:t>Članak 33.</w:t>
      </w:r>
    </w:p>
    <w:p w14:paraId="42C15CB9">
      <w:pPr>
        <w:pStyle w:val="11"/>
        <w:numPr>
          <w:ilvl w:val="0"/>
          <w:numId w:val="35"/>
        </w:numPr>
        <w:jc w:val="both"/>
        <w:rPr>
          <w:rFonts w:ascii="Times New Roman" w:hAnsi="Times New Roman" w:cs="Times New Roman"/>
          <w:sz w:val="24"/>
          <w:szCs w:val="24"/>
        </w:rPr>
      </w:pPr>
      <w:r>
        <w:rPr>
          <w:rFonts w:ascii="Times New Roman" w:hAnsi="Times New Roman" w:cs="Times New Roman"/>
          <w:sz w:val="24"/>
          <w:szCs w:val="24"/>
        </w:rPr>
        <w:t xml:space="preserve">Kandidiranje i izbor kandidata za članove Upravnog vijeća iz reda odgojitelja obavlja se na sjednici Odgojiteljskog vijeća. </w:t>
      </w:r>
    </w:p>
    <w:p w14:paraId="0F0EFAEE">
      <w:pPr>
        <w:pStyle w:val="11"/>
        <w:numPr>
          <w:ilvl w:val="0"/>
          <w:numId w:val="35"/>
        </w:numPr>
        <w:jc w:val="both"/>
        <w:rPr>
          <w:rFonts w:ascii="Times New Roman" w:hAnsi="Times New Roman" w:cs="Times New Roman"/>
          <w:sz w:val="24"/>
          <w:szCs w:val="24"/>
        </w:rPr>
      </w:pPr>
      <w:r>
        <w:rPr>
          <w:rFonts w:ascii="Times New Roman" w:hAnsi="Times New Roman" w:cs="Times New Roman"/>
          <w:sz w:val="24"/>
          <w:szCs w:val="24"/>
        </w:rPr>
        <w:t xml:space="preserve">Prijedlog liste kandidata za člana Upravnog vijeća iz redova odgojitelja i stručnih suradnika utvrđuje Odgojiteljsko vijeće. </w:t>
      </w:r>
    </w:p>
    <w:p w14:paraId="4CBD2825">
      <w:pPr>
        <w:pStyle w:val="11"/>
        <w:numPr>
          <w:ilvl w:val="0"/>
          <w:numId w:val="35"/>
        </w:numPr>
        <w:jc w:val="both"/>
        <w:rPr>
          <w:rFonts w:ascii="Times New Roman" w:hAnsi="Times New Roman" w:cs="Times New Roman"/>
          <w:sz w:val="24"/>
          <w:szCs w:val="24"/>
        </w:rPr>
      </w:pPr>
      <w:r>
        <w:rPr>
          <w:rFonts w:ascii="Times New Roman" w:hAnsi="Times New Roman" w:cs="Times New Roman"/>
          <w:sz w:val="24"/>
          <w:szCs w:val="24"/>
        </w:rPr>
        <w:t>Kada se utvrđuje lista kandidata za člana Upravnog vijeća, na sjednici Odgojiteljskog vijeća mora biti prisutno najmanje dvije trećine od ukupnog broja članova Odgojiteljskog vijeća.</w:t>
      </w:r>
    </w:p>
    <w:p w14:paraId="0FB9E950">
      <w:pPr>
        <w:pStyle w:val="11"/>
        <w:numPr>
          <w:ilvl w:val="0"/>
          <w:numId w:val="35"/>
        </w:numPr>
        <w:jc w:val="both"/>
        <w:rPr>
          <w:rFonts w:ascii="Times New Roman" w:hAnsi="Times New Roman" w:cs="Times New Roman"/>
          <w:sz w:val="24"/>
          <w:szCs w:val="24"/>
        </w:rPr>
      </w:pPr>
      <w:r>
        <w:rPr>
          <w:rFonts w:ascii="Times New Roman" w:hAnsi="Times New Roman" w:cs="Times New Roman"/>
          <w:sz w:val="24"/>
          <w:szCs w:val="24"/>
        </w:rPr>
        <w:t xml:space="preserve">Glasovanje radi utvrđivanja liste kandidata obavlja se javno, dizanjem ruku. </w:t>
      </w:r>
    </w:p>
    <w:p w14:paraId="6A385BAE">
      <w:pPr>
        <w:pStyle w:val="11"/>
        <w:numPr>
          <w:ilvl w:val="0"/>
          <w:numId w:val="35"/>
        </w:numPr>
        <w:jc w:val="both"/>
        <w:rPr>
          <w:rFonts w:ascii="Times New Roman" w:hAnsi="Times New Roman" w:cs="Times New Roman"/>
          <w:sz w:val="24"/>
          <w:szCs w:val="24"/>
        </w:rPr>
      </w:pPr>
      <w:r>
        <w:rPr>
          <w:rFonts w:ascii="Times New Roman" w:hAnsi="Times New Roman" w:cs="Times New Roman"/>
          <w:sz w:val="24"/>
          <w:szCs w:val="24"/>
        </w:rPr>
        <w:t xml:space="preserve">Za provođenje izbora Odgojiteljsko vijeće imenuje Izborno povjerenstvo koje ima  predsjednika i dva člana. </w:t>
      </w:r>
    </w:p>
    <w:p w14:paraId="0F221634">
      <w:pPr>
        <w:pStyle w:val="11"/>
        <w:numPr>
          <w:ilvl w:val="0"/>
          <w:numId w:val="35"/>
        </w:numPr>
        <w:jc w:val="both"/>
        <w:rPr>
          <w:rFonts w:ascii="Times New Roman" w:hAnsi="Times New Roman" w:cs="Times New Roman"/>
          <w:sz w:val="24"/>
          <w:szCs w:val="24"/>
        </w:rPr>
      </w:pPr>
      <w:r>
        <w:rPr>
          <w:rFonts w:ascii="Times New Roman" w:hAnsi="Times New Roman" w:cs="Times New Roman"/>
          <w:sz w:val="24"/>
          <w:szCs w:val="24"/>
        </w:rPr>
        <w:t>Članovi Izbornog povjerenstva ne mogu se kandidirati za članove Upravnog vijeća.</w:t>
      </w:r>
    </w:p>
    <w:p w14:paraId="29BA8343">
      <w:pPr>
        <w:pStyle w:val="11"/>
        <w:numPr>
          <w:ilvl w:val="0"/>
          <w:numId w:val="35"/>
        </w:numPr>
        <w:jc w:val="both"/>
        <w:rPr>
          <w:rFonts w:ascii="Times New Roman" w:hAnsi="Times New Roman" w:cs="Times New Roman"/>
          <w:sz w:val="24"/>
          <w:szCs w:val="24"/>
        </w:rPr>
      </w:pPr>
      <w:r>
        <w:rPr>
          <w:rFonts w:ascii="Times New Roman" w:hAnsi="Times New Roman" w:cs="Times New Roman"/>
          <w:sz w:val="24"/>
          <w:szCs w:val="24"/>
        </w:rPr>
        <w:t xml:space="preserve">Izbori se održavaju najmanje 15 dana prije isteka mandata Upravnog vijeća. </w:t>
      </w:r>
    </w:p>
    <w:p w14:paraId="734A67EB">
      <w:pPr>
        <w:pStyle w:val="11"/>
        <w:rPr>
          <w:sz w:val="24"/>
          <w:szCs w:val="24"/>
        </w:rPr>
      </w:pPr>
    </w:p>
    <w:p w14:paraId="0881A6A0">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34.</w:t>
      </w:r>
    </w:p>
    <w:p w14:paraId="70E1EC2A">
      <w:pPr>
        <w:pStyle w:val="11"/>
        <w:jc w:val="center"/>
        <w:rPr>
          <w:rFonts w:ascii="Times New Roman" w:hAnsi="Times New Roman" w:cs="Times New Roman"/>
          <w:b/>
          <w:bCs/>
          <w:sz w:val="24"/>
          <w:szCs w:val="24"/>
        </w:rPr>
      </w:pPr>
    </w:p>
    <w:p w14:paraId="262DEF43">
      <w:pPr>
        <w:pStyle w:val="11"/>
        <w:numPr>
          <w:ilvl w:val="0"/>
          <w:numId w:val="36"/>
        </w:numPr>
        <w:rPr>
          <w:rFonts w:ascii="Times New Roman" w:hAnsi="Times New Roman" w:cs="Times New Roman"/>
          <w:sz w:val="24"/>
          <w:szCs w:val="24"/>
        </w:rPr>
      </w:pPr>
      <w:r>
        <w:rPr>
          <w:rFonts w:ascii="Times New Roman" w:hAnsi="Times New Roman" w:cs="Times New Roman"/>
          <w:sz w:val="24"/>
          <w:szCs w:val="24"/>
        </w:rPr>
        <w:t xml:space="preserve">Kandidate za članove Upravnog vijeća iz reda odgojitelja i stručnih suradnika mogu predlagati svi članovi Odgojiteljskog vijeća. </w:t>
      </w:r>
    </w:p>
    <w:p w14:paraId="4B409550">
      <w:pPr>
        <w:pStyle w:val="11"/>
        <w:numPr>
          <w:ilvl w:val="0"/>
          <w:numId w:val="36"/>
        </w:numPr>
        <w:rPr>
          <w:rFonts w:ascii="Times New Roman" w:hAnsi="Times New Roman" w:cs="Times New Roman"/>
          <w:sz w:val="24"/>
          <w:szCs w:val="24"/>
        </w:rPr>
      </w:pPr>
      <w:r>
        <w:rPr>
          <w:rFonts w:ascii="Times New Roman" w:hAnsi="Times New Roman" w:cs="Times New Roman"/>
          <w:sz w:val="24"/>
          <w:szCs w:val="24"/>
        </w:rPr>
        <w:t xml:space="preserve">Svaki član Odgojiteljskog vijeća može istaknuti svoju kandidaturu. </w:t>
      </w:r>
    </w:p>
    <w:p w14:paraId="07ACEBD8">
      <w:pPr>
        <w:pStyle w:val="11"/>
        <w:rPr>
          <w:rFonts w:ascii="Times New Roman" w:hAnsi="Times New Roman" w:cs="Times New Roman"/>
          <w:sz w:val="24"/>
          <w:szCs w:val="24"/>
        </w:rPr>
      </w:pPr>
    </w:p>
    <w:p w14:paraId="5405376A">
      <w:pPr>
        <w:pStyle w:val="11"/>
        <w:rPr>
          <w:rFonts w:ascii="Times New Roman" w:hAnsi="Times New Roman" w:cs="Times New Roman"/>
          <w:sz w:val="24"/>
          <w:szCs w:val="24"/>
        </w:rPr>
      </w:pPr>
    </w:p>
    <w:p w14:paraId="0FE05F6A">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35.</w:t>
      </w:r>
    </w:p>
    <w:p w14:paraId="2DB923D9">
      <w:pPr>
        <w:pStyle w:val="11"/>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Kandidatom se smatra svaki odgojitelj i stručni suradnik koji je prihvatio kandidaturu ili koji je istaknuo svoju kandidaturu. </w:t>
      </w:r>
    </w:p>
    <w:p w14:paraId="32A11A78">
      <w:pPr>
        <w:pStyle w:val="11"/>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Prema redoslijedu kandidature Izborno povjerenstvo popisuje kandidate za izbor u Upravno vijeće. </w:t>
      </w:r>
    </w:p>
    <w:p w14:paraId="1C3D05ED">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36.</w:t>
      </w:r>
    </w:p>
    <w:p w14:paraId="6C1914EF">
      <w:pPr>
        <w:pStyle w:val="11"/>
        <w:numPr>
          <w:ilvl w:val="0"/>
          <w:numId w:val="38"/>
        </w:numPr>
        <w:jc w:val="both"/>
        <w:rPr>
          <w:rFonts w:ascii="Times New Roman" w:hAnsi="Times New Roman" w:cs="Times New Roman"/>
          <w:sz w:val="24"/>
          <w:szCs w:val="24"/>
        </w:rPr>
      </w:pPr>
      <w:r>
        <w:rPr>
          <w:rFonts w:ascii="Times New Roman" w:hAnsi="Times New Roman" w:cs="Times New Roman"/>
          <w:sz w:val="24"/>
          <w:szCs w:val="24"/>
        </w:rPr>
        <w:t>Nakon završenog kandidiranja temeljem popisa kandidata, Izborno povjerenstvo sastavlja izbornu listu.</w:t>
      </w:r>
    </w:p>
    <w:p w14:paraId="19450BBD">
      <w:pPr>
        <w:pStyle w:val="11"/>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U izbornoj listi kandidati se navode abecednim redom. </w:t>
      </w:r>
    </w:p>
    <w:p w14:paraId="08E00F54">
      <w:pPr>
        <w:pStyle w:val="11"/>
        <w:ind w:left="720"/>
        <w:jc w:val="both"/>
        <w:rPr>
          <w:rFonts w:ascii="Times New Roman" w:hAnsi="Times New Roman" w:cs="Times New Roman"/>
          <w:sz w:val="24"/>
          <w:szCs w:val="24"/>
        </w:rPr>
      </w:pPr>
    </w:p>
    <w:p w14:paraId="16B8CFCD">
      <w:pPr>
        <w:pStyle w:val="11"/>
        <w:jc w:val="both"/>
        <w:rPr>
          <w:rFonts w:ascii="Times New Roman" w:hAnsi="Times New Roman" w:cs="Times New Roman"/>
          <w:sz w:val="24"/>
          <w:szCs w:val="24"/>
        </w:rPr>
      </w:pPr>
    </w:p>
    <w:p w14:paraId="4B08AD7C">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37.</w:t>
      </w:r>
    </w:p>
    <w:p w14:paraId="26F448DD">
      <w:pPr>
        <w:pStyle w:val="11"/>
        <w:numPr>
          <w:ilvl w:val="0"/>
          <w:numId w:val="39"/>
        </w:numPr>
        <w:jc w:val="both"/>
        <w:rPr>
          <w:rFonts w:ascii="Times New Roman" w:hAnsi="Times New Roman" w:cs="Times New Roman"/>
          <w:sz w:val="24"/>
          <w:szCs w:val="24"/>
        </w:rPr>
      </w:pPr>
      <w:r>
        <w:rPr>
          <w:rFonts w:ascii="Times New Roman" w:hAnsi="Times New Roman" w:cs="Times New Roman"/>
          <w:sz w:val="24"/>
          <w:szCs w:val="24"/>
        </w:rPr>
        <w:t xml:space="preserve">Nakon utvrđivanja izborne liste, Izborno povjerenstvo izrađuje glasačke listiće. Broj </w:t>
      </w:r>
    </w:p>
    <w:p w14:paraId="049BFF76">
      <w:pPr>
        <w:pStyle w:val="11"/>
        <w:ind w:left="708"/>
        <w:jc w:val="both"/>
        <w:rPr>
          <w:rFonts w:ascii="Times New Roman" w:hAnsi="Times New Roman" w:cs="Times New Roman"/>
          <w:sz w:val="24"/>
          <w:szCs w:val="24"/>
        </w:rPr>
      </w:pPr>
      <w:r>
        <w:rPr>
          <w:rFonts w:ascii="Times New Roman" w:hAnsi="Times New Roman" w:cs="Times New Roman"/>
          <w:sz w:val="24"/>
          <w:szCs w:val="24"/>
        </w:rPr>
        <w:t xml:space="preserve">glasačkih listića mora biti jednak broju nazočnih članova Odgojiteljskog vijeća. </w:t>
      </w:r>
    </w:p>
    <w:p w14:paraId="6FA3F5AE">
      <w:pPr>
        <w:pStyle w:val="11"/>
        <w:numPr>
          <w:ilvl w:val="0"/>
          <w:numId w:val="39"/>
        </w:numPr>
        <w:jc w:val="both"/>
        <w:rPr>
          <w:rFonts w:ascii="Times New Roman" w:hAnsi="Times New Roman" w:cs="Times New Roman"/>
          <w:sz w:val="24"/>
          <w:szCs w:val="24"/>
        </w:rPr>
      </w:pPr>
      <w:r>
        <w:rPr>
          <w:rFonts w:ascii="Times New Roman" w:hAnsi="Times New Roman" w:cs="Times New Roman"/>
          <w:sz w:val="24"/>
          <w:szCs w:val="24"/>
        </w:rPr>
        <w:t xml:space="preserve">Glasački listić iz stavka 1. ovoga članka sadrži: </w:t>
      </w:r>
    </w:p>
    <w:p w14:paraId="00150DAD">
      <w:pPr>
        <w:pStyle w:val="11"/>
        <w:ind w:left="708" w:firstLine="708"/>
        <w:jc w:val="both"/>
        <w:rPr>
          <w:rFonts w:ascii="Times New Roman" w:hAnsi="Times New Roman" w:cs="Times New Roman"/>
          <w:sz w:val="24"/>
          <w:szCs w:val="24"/>
        </w:rPr>
      </w:pPr>
      <w:r>
        <w:rPr>
          <w:rFonts w:ascii="Times New Roman" w:hAnsi="Times New Roman" w:cs="Times New Roman"/>
          <w:sz w:val="24"/>
          <w:szCs w:val="24"/>
        </w:rPr>
        <w:t xml:space="preserve">1. naznaku da se glasovanje odnosi na izbor članova Upravnog vijeća </w:t>
      </w:r>
    </w:p>
    <w:p w14:paraId="42BA43E5">
      <w:pPr>
        <w:pStyle w:val="11"/>
        <w:ind w:left="1416"/>
        <w:jc w:val="both"/>
        <w:rPr>
          <w:rFonts w:ascii="Times New Roman" w:hAnsi="Times New Roman" w:cs="Times New Roman"/>
          <w:sz w:val="24"/>
          <w:szCs w:val="24"/>
        </w:rPr>
      </w:pPr>
      <w:r>
        <w:rPr>
          <w:rFonts w:ascii="Times New Roman" w:hAnsi="Times New Roman" w:cs="Times New Roman"/>
          <w:sz w:val="24"/>
          <w:szCs w:val="24"/>
        </w:rPr>
        <w:t xml:space="preserve">2. broj članova koji se biraju u Upravno vijeće </w:t>
      </w:r>
    </w:p>
    <w:p w14:paraId="7ECB7BCF">
      <w:pPr>
        <w:pStyle w:val="11"/>
        <w:ind w:left="708" w:firstLine="708"/>
        <w:jc w:val="both"/>
        <w:rPr>
          <w:rFonts w:ascii="Times New Roman" w:hAnsi="Times New Roman" w:cs="Times New Roman"/>
          <w:sz w:val="24"/>
          <w:szCs w:val="24"/>
        </w:rPr>
      </w:pPr>
      <w:r>
        <w:rPr>
          <w:rFonts w:ascii="Times New Roman" w:hAnsi="Times New Roman" w:cs="Times New Roman"/>
          <w:sz w:val="24"/>
          <w:szCs w:val="24"/>
        </w:rPr>
        <w:t xml:space="preserve">3. ime i prezime kandidata. </w:t>
      </w:r>
    </w:p>
    <w:p w14:paraId="2EA92CE6">
      <w:pPr>
        <w:pStyle w:val="11"/>
        <w:jc w:val="both"/>
        <w:rPr>
          <w:rFonts w:ascii="Times New Roman" w:hAnsi="Times New Roman" w:cs="Times New Roman"/>
          <w:sz w:val="24"/>
          <w:szCs w:val="24"/>
        </w:rPr>
      </w:pPr>
      <w:r>
        <w:rPr>
          <w:rFonts w:ascii="Times New Roman" w:hAnsi="Times New Roman" w:cs="Times New Roman"/>
          <w:sz w:val="24"/>
          <w:szCs w:val="24"/>
        </w:rPr>
        <w:t xml:space="preserve">     (3)  Ispred imena i prezimena kandidata upisuje se redni broj. </w:t>
      </w:r>
    </w:p>
    <w:p w14:paraId="2B2C4A66">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38.</w:t>
      </w:r>
    </w:p>
    <w:p w14:paraId="5D2EF289">
      <w:pPr>
        <w:pStyle w:val="11"/>
        <w:numPr>
          <w:ilvl w:val="0"/>
          <w:numId w:val="40"/>
        </w:numPr>
        <w:rPr>
          <w:rFonts w:ascii="Times New Roman" w:hAnsi="Times New Roman" w:cs="Times New Roman"/>
          <w:sz w:val="24"/>
          <w:szCs w:val="24"/>
        </w:rPr>
      </w:pPr>
      <w:r>
        <w:rPr>
          <w:rFonts w:ascii="Times New Roman" w:hAnsi="Times New Roman" w:cs="Times New Roman"/>
          <w:sz w:val="24"/>
          <w:szCs w:val="24"/>
        </w:rPr>
        <w:t xml:space="preserve">Glasovanje je tajno. </w:t>
      </w:r>
    </w:p>
    <w:p w14:paraId="6D1B568C">
      <w:pPr>
        <w:pStyle w:val="11"/>
        <w:numPr>
          <w:ilvl w:val="0"/>
          <w:numId w:val="40"/>
        </w:numPr>
        <w:rPr>
          <w:rFonts w:ascii="Times New Roman" w:hAnsi="Times New Roman" w:cs="Times New Roman"/>
          <w:sz w:val="24"/>
          <w:szCs w:val="24"/>
        </w:rPr>
      </w:pPr>
      <w:r>
        <w:rPr>
          <w:rFonts w:ascii="Times New Roman" w:hAnsi="Times New Roman" w:cs="Times New Roman"/>
          <w:sz w:val="24"/>
          <w:szCs w:val="24"/>
        </w:rPr>
        <w:t xml:space="preserve">Glasovanje se obavlja u posebnoj prostoriji. </w:t>
      </w:r>
    </w:p>
    <w:p w14:paraId="4CD41E76">
      <w:pPr>
        <w:pStyle w:val="11"/>
        <w:numPr>
          <w:ilvl w:val="0"/>
          <w:numId w:val="40"/>
        </w:numPr>
        <w:rPr>
          <w:rFonts w:ascii="Times New Roman" w:hAnsi="Times New Roman" w:cs="Times New Roman"/>
          <w:sz w:val="24"/>
          <w:szCs w:val="24"/>
        </w:rPr>
      </w:pPr>
      <w:r>
        <w:rPr>
          <w:rFonts w:ascii="Times New Roman" w:hAnsi="Times New Roman" w:cs="Times New Roman"/>
          <w:sz w:val="24"/>
          <w:szCs w:val="24"/>
        </w:rPr>
        <w:t xml:space="preserve">Glasovanju moraju biti nazočni svi članovi Izbornog povjerenstva. </w:t>
      </w:r>
    </w:p>
    <w:p w14:paraId="00A17A66">
      <w:pPr>
        <w:pStyle w:val="11"/>
        <w:ind w:left="720"/>
        <w:rPr>
          <w:rFonts w:ascii="Times New Roman" w:hAnsi="Times New Roman" w:cs="Times New Roman"/>
          <w:sz w:val="24"/>
          <w:szCs w:val="24"/>
        </w:rPr>
      </w:pPr>
    </w:p>
    <w:p w14:paraId="4DE15340">
      <w:pPr>
        <w:pStyle w:val="11"/>
        <w:ind w:left="720"/>
        <w:rPr>
          <w:rFonts w:ascii="Times New Roman" w:hAnsi="Times New Roman" w:cs="Times New Roman"/>
          <w:sz w:val="24"/>
          <w:szCs w:val="24"/>
        </w:rPr>
      </w:pPr>
    </w:p>
    <w:p w14:paraId="5843A0EE">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39.</w:t>
      </w:r>
    </w:p>
    <w:p w14:paraId="3581B83B">
      <w:pPr>
        <w:pStyle w:val="11"/>
        <w:numPr>
          <w:ilvl w:val="0"/>
          <w:numId w:val="41"/>
        </w:numPr>
        <w:jc w:val="both"/>
        <w:rPr>
          <w:rFonts w:ascii="Times New Roman" w:hAnsi="Times New Roman" w:cs="Times New Roman"/>
          <w:sz w:val="24"/>
          <w:szCs w:val="24"/>
        </w:rPr>
      </w:pPr>
      <w:r>
        <w:rPr>
          <w:rFonts w:ascii="Times New Roman" w:hAnsi="Times New Roman" w:cs="Times New Roman"/>
          <w:sz w:val="24"/>
          <w:szCs w:val="24"/>
        </w:rPr>
        <w:t>Kada birač uđe u prostoriju u kojoj se glasuje, predsjednik Izbornog povjerenstva upisuje birača u birački spisak, daje mu glasački listić i objašnjava mu način glasovanja.</w:t>
      </w:r>
    </w:p>
    <w:p w14:paraId="4C858D3E">
      <w:pPr>
        <w:pStyle w:val="11"/>
        <w:numPr>
          <w:ilvl w:val="0"/>
          <w:numId w:val="41"/>
        </w:numPr>
        <w:jc w:val="both"/>
        <w:rPr>
          <w:rFonts w:ascii="Times New Roman" w:hAnsi="Times New Roman" w:cs="Times New Roman"/>
          <w:sz w:val="24"/>
          <w:szCs w:val="24"/>
        </w:rPr>
      </w:pPr>
      <w:r>
        <w:rPr>
          <w:rFonts w:ascii="Times New Roman" w:hAnsi="Times New Roman" w:cs="Times New Roman"/>
          <w:sz w:val="24"/>
          <w:szCs w:val="24"/>
        </w:rPr>
        <w:t>Birač može glasovati samo za kandidate upisane na glasačkom listiću.</w:t>
      </w:r>
    </w:p>
    <w:p w14:paraId="3A886D3F">
      <w:pPr>
        <w:pStyle w:val="11"/>
        <w:numPr>
          <w:ilvl w:val="0"/>
          <w:numId w:val="41"/>
        </w:numPr>
        <w:jc w:val="both"/>
        <w:rPr>
          <w:rFonts w:ascii="Times New Roman" w:hAnsi="Times New Roman" w:cs="Times New Roman"/>
          <w:sz w:val="24"/>
          <w:szCs w:val="24"/>
        </w:rPr>
      </w:pPr>
      <w:r>
        <w:rPr>
          <w:rFonts w:ascii="Times New Roman" w:hAnsi="Times New Roman" w:cs="Times New Roman"/>
          <w:sz w:val="24"/>
          <w:szCs w:val="24"/>
        </w:rPr>
        <w:t>Birač glasuje tako da zaokruži redni broj ispred imena kandidata i listić ubaci u glasačku kutiju.</w:t>
      </w:r>
    </w:p>
    <w:p w14:paraId="1ED3EF0B">
      <w:pPr>
        <w:pStyle w:val="11"/>
        <w:numPr>
          <w:ilvl w:val="0"/>
          <w:numId w:val="41"/>
        </w:numPr>
        <w:jc w:val="both"/>
        <w:rPr>
          <w:rFonts w:ascii="Times New Roman" w:hAnsi="Times New Roman" w:cs="Times New Roman"/>
          <w:sz w:val="24"/>
          <w:szCs w:val="24"/>
        </w:rPr>
      </w:pPr>
      <w:r>
        <w:rPr>
          <w:rFonts w:ascii="Times New Roman" w:hAnsi="Times New Roman" w:cs="Times New Roman"/>
          <w:sz w:val="24"/>
          <w:szCs w:val="24"/>
        </w:rPr>
        <w:t xml:space="preserve">Glasački listići popunjeni suprotno stavku 2. i 3. ovoga članka smatraju se nevažećima. </w:t>
      </w:r>
    </w:p>
    <w:p w14:paraId="438634B7">
      <w:pPr>
        <w:pStyle w:val="11"/>
        <w:rPr>
          <w:rFonts w:ascii="Times New Roman" w:hAnsi="Times New Roman" w:cs="Times New Roman"/>
          <w:b/>
          <w:bCs/>
          <w:sz w:val="24"/>
          <w:szCs w:val="24"/>
        </w:rPr>
      </w:pPr>
    </w:p>
    <w:p w14:paraId="0EA12168">
      <w:pPr>
        <w:pStyle w:val="11"/>
        <w:rPr>
          <w:rFonts w:ascii="Times New Roman" w:hAnsi="Times New Roman" w:cs="Times New Roman"/>
          <w:b/>
          <w:bCs/>
          <w:sz w:val="24"/>
          <w:szCs w:val="24"/>
        </w:rPr>
      </w:pPr>
    </w:p>
    <w:p w14:paraId="568B4CDA">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40.</w:t>
      </w:r>
    </w:p>
    <w:p w14:paraId="39101845">
      <w:pPr>
        <w:pStyle w:val="11"/>
        <w:numPr>
          <w:ilvl w:val="0"/>
          <w:numId w:val="42"/>
        </w:numPr>
        <w:jc w:val="both"/>
        <w:rPr>
          <w:rFonts w:ascii="Times New Roman" w:hAnsi="Times New Roman" w:cs="Times New Roman"/>
          <w:sz w:val="24"/>
          <w:szCs w:val="24"/>
        </w:rPr>
      </w:pPr>
      <w:r>
        <w:rPr>
          <w:rFonts w:ascii="Times New Roman" w:hAnsi="Times New Roman" w:cs="Times New Roman"/>
          <w:sz w:val="24"/>
          <w:szCs w:val="24"/>
        </w:rPr>
        <w:t>Nakon završetka glasovanja izborno povjerenstvo prebrojava glasove s važećih listića i sastavlja listu s imenima kandidata prema broju dobivenih glasova.</w:t>
      </w:r>
    </w:p>
    <w:p w14:paraId="397FD713">
      <w:pPr>
        <w:pStyle w:val="11"/>
        <w:numPr>
          <w:ilvl w:val="0"/>
          <w:numId w:val="42"/>
        </w:numPr>
        <w:jc w:val="both"/>
        <w:rPr>
          <w:rFonts w:ascii="Times New Roman" w:hAnsi="Times New Roman" w:cs="Times New Roman"/>
          <w:sz w:val="24"/>
          <w:szCs w:val="24"/>
        </w:rPr>
      </w:pPr>
      <w:r>
        <w:rPr>
          <w:rFonts w:ascii="Times New Roman" w:hAnsi="Times New Roman" w:cs="Times New Roman"/>
          <w:sz w:val="24"/>
          <w:szCs w:val="24"/>
        </w:rPr>
        <w:t>Za člana Upravnog vijeća izabran je kandidat koji je dobio najveći broj glasova.</w:t>
      </w:r>
    </w:p>
    <w:p w14:paraId="786ABCBB">
      <w:pPr>
        <w:pStyle w:val="11"/>
        <w:numPr>
          <w:ilvl w:val="0"/>
          <w:numId w:val="42"/>
        </w:numPr>
        <w:jc w:val="both"/>
        <w:rPr>
          <w:rFonts w:ascii="Times New Roman" w:hAnsi="Times New Roman" w:cs="Times New Roman"/>
          <w:sz w:val="24"/>
          <w:szCs w:val="24"/>
        </w:rPr>
      </w:pPr>
      <w:r>
        <w:rPr>
          <w:rFonts w:ascii="Times New Roman" w:hAnsi="Times New Roman" w:cs="Times New Roman"/>
          <w:sz w:val="24"/>
          <w:szCs w:val="24"/>
        </w:rPr>
        <w:t>Ako dva ili više kandidata dobiju isti najveći broj glasova, glasovanje se za te kandidate ponavlja sve dok jedan od kandidata ne dobije veći broj glasova.</w:t>
      </w:r>
    </w:p>
    <w:p w14:paraId="31D7410E">
      <w:pPr>
        <w:pStyle w:val="11"/>
        <w:numPr>
          <w:ilvl w:val="0"/>
          <w:numId w:val="42"/>
        </w:numPr>
        <w:jc w:val="both"/>
        <w:rPr>
          <w:rFonts w:ascii="Times New Roman" w:hAnsi="Times New Roman" w:cs="Times New Roman"/>
          <w:sz w:val="24"/>
          <w:szCs w:val="24"/>
        </w:rPr>
      </w:pPr>
      <w:r>
        <w:rPr>
          <w:rFonts w:ascii="Times New Roman" w:hAnsi="Times New Roman" w:cs="Times New Roman"/>
          <w:sz w:val="24"/>
          <w:szCs w:val="24"/>
        </w:rPr>
        <w:t>S listom iz stavka 1. ovoga članka Izborno povjerenstvo neposredno upoznaje  Odgojiteljsko vijeće.</w:t>
      </w:r>
    </w:p>
    <w:p w14:paraId="29E777F3">
      <w:pPr>
        <w:pStyle w:val="11"/>
        <w:numPr>
          <w:ilvl w:val="0"/>
          <w:numId w:val="42"/>
        </w:numPr>
        <w:jc w:val="both"/>
        <w:rPr>
          <w:rFonts w:ascii="Times New Roman" w:hAnsi="Times New Roman" w:cs="Times New Roman"/>
          <w:sz w:val="24"/>
          <w:szCs w:val="24"/>
        </w:rPr>
      </w:pPr>
      <w:r>
        <w:rPr>
          <w:rFonts w:ascii="Times New Roman" w:hAnsi="Times New Roman" w:cs="Times New Roman"/>
          <w:sz w:val="24"/>
          <w:szCs w:val="24"/>
        </w:rPr>
        <w:t>Odgojiteljsko vijeće može listu prihvatiti ili odbiti, o čemu Odgojiteljsko vijeće odlučuje natpolovičnom većinom javno, dizanjem ruku.</w:t>
      </w:r>
    </w:p>
    <w:p w14:paraId="2FF17228">
      <w:pPr>
        <w:pStyle w:val="11"/>
        <w:numPr>
          <w:ilvl w:val="0"/>
          <w:numId w:val="42"/>
        </w:numPr>
        <w:jc w:val="both"/>
        <w:rPr>
          <w:rFonts w:ascii="Times New Roman" w:hAnsi="Times New Roman" w:cs="Times New Roman"/>
          <w:sz w:val="24"/>
          <w:szCs w:val="24"/>
        </w:rPr>
      </w:pPr>
      <w:r>
        <w:rPr>
          <w:rFonts w:ascii="Times New Roman" w:hAnsi="Times New Roman" w:cs="Times New Roman"/>
          <w:sz w:val="24"/>
          <w:szCs w:val="24"/>
        </w:rPr>
        <w:t xml:space="preserve">Odgojiteljsko vijeće može odbiti listu ako osnovano posumnja da je tijekom izbora bilo </w:t>
      </w:r>
    </w:p>
    <w:p w14:paraId="5CB529F1">
      <w:pPr>
        <w:pStyle w:val="11"/>
        <w:ind w:left="708"/>
        <w:rPr>
          <w:rFonts w:ascii="Times New Roman" w:hAnsi="Times New Roman" w:cs="Times New Roman"/>
          <w:sz w:val="24"/>
          <w:szCs w:val="24"/>
        </w:rPr>
      </w:pPr>
      <w:r>
        <w:rPr>
          <w:rFonts w:ascii="Times New Roman" w:hAnsi="Times New Roman" w:cs="Times New Roman"/>
          <w:sz w:val="24"/>
          <w:szCs w:val="24"/>
        </w:rPr>
        <w:t xml:space="preserve">povrede postupka ili propusta Izbornog povjerenstva. </w:t>
      </w:r>
    </w:p>
    <w:p w14:paraId="2D16F258">
      <w:pPr>
        <w:pStyle w:val="11"/>
        <w:numPr>
          <w:ilvl w:val="0"/>
          <w:numId w:val="42"/>
        </w:numPr>
        <w:rPr>
          <w:rFonts w:ascii="Times New Roman" w:hAnsi="Times New Roman" w:cs="Times New Roman"/>
          <w:sz w:val="24"/>
          <w:szCs w:val="24"/>
        </w:rPr>
      </w:pPr>
      <w:r>
        <w:rPr>
          <w:rFonts w:ascii="Times New Roman" w:hAnsi="Times New Roman" w:cs="Times New Roman"/>
          <w:sz w:val="24"/>
          <w:szCs w:val="24"/>
        </w:rPr>
        <w:t>U slučaju iz stavka 6. ovog članka, ponavlja se postupak glasovanja na način opisan u članku 38. i 39.</w:t>
      </w:r>
    </w:p>
    <w:p w14:paraId="645BF41B">
      <w:pPr>
        <w:pStyle w:val="11"/>
        <w:numPr>
          <w:ilvl w:val="0"/>
          <w:numId w:val="42"/>
        </w:numPr>
        <w:rPr>
          <w:rFonts w:ascii="Times New Roman" w:hAnsi="Times New Roman" w:cs="Times New Roman"/>
          <w:sz w:val="24"/>
          <w:szCs w:val="24"/>
        </w:rPr>
      </w:pPr>
      <w:r>
        <w:rPr>
          <w:rFonts w:ascii="Times New Roman" w:hAnsi="Times New Roman" w:cs="Times New Roman"/>
          <w:sz w:val="24"/>
          <w:szCs w:val="24"/>
        </w:rPr>
        <w:t xml:space="preserve">Kada Odgojiteljsko vijeće listu prihvati, proglašava se član Upravnog vijeća. </w:t>
      </w:r>
    </w:p>
    <w:p w14:paraId="36B09D5B">
      <w:pPr>
        <w:pStyle w:val="11"/>
        <w:rPr>
          <w:rFonts w:ascii="Times New Roman" w:hAnsi="Times New Roman" w:cs="Times New Roman"/>
          <w:sz w:val="24"/>
          <w:szCs w:val="24"/>
        </w:rPr>
      </w:pPr>
    </w:p>
    <w:p w14:paraId="309174F7">
      <w:pPr>
        <w:pStyle w:val="11"/>
        <w:rPr>
          <w:rFonts w:ascii="Times New Roman" w:hAnsi="Times New Roman" w:cs="Times New Roman"/>
          <w:sz w:val="24"/>
          <w:szCs w:val="24"/>
        </w:rPr>
      </w:pPr>
    </w:p>
    <w:p w14:paraId="5740F774">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41.</w:t>
      </w:r>
    </w:p>
    <w:p w14:paraId="7262012B">
      <w:pPr>
        <w:pStyle w:val="11"/>
        <w:numPr>
          <w:ilvl w:val="0"/>
          <w:numId w:val="43"/>
        </w:numPr>
        <w:jc w:val="both"/>
        <w:rPr>
          <w:rFonts w:ascii="Times New Roman" w:hAnsi="Times New Roman" w:cs="Times New Roman"/>
          <w:sz w:val="24"/>
          <w:szCs w:val="24"/>
        </w:rPr>
      </w:pPr>
      <w:r>
        <w:rPr>
          <w:rFonts w:ascii="Times New Roman" w:hAnsi="Times New Roman" w:cs="Times New Roman"/>
          <w:sz w:val="24"/>
          <w:szCs w:val="24"/>
        </w:rPr>
        <w:t>O izborima za člana Upravnog vijeća iz reda odgojitelja vodi se zapisnik koji potpisuju predsjednik i članovi Izbornog povjerenstva.</w:t>
      </w:r>
    </w:p>
    <w:p w14:paraId="34D3BB45">
      <w:pPr>
        <w:pStyle w:val="11"/>
        <w:jc w:val="both"/>
        <w:rPr>
          <w:rFonts w:ascii="Times New Roman" w:hAnsi="Times New Roman" w:cs="Times New Roman"/>
          <w:sz w:val="24"/>
          <w:szCs w:val="24"/>
        </w:rPr>
      </w:pPr>
    </w:p>
    <w:p w14:paraId="39C4083B">
      <w:pPr>
        <w:pStyle w:val="11"/>
        <w:jc w:val="both"/>
        <w:rPr>
          <w:rFonts w:ascii="Times New Roman" w:hAnsi="Times New Roman" w:cs="Times New Roman"/>
          <w:sz w:val="24"/>
          <w:szCs w:val="24"/>
        </w:rPr>
      </w:pPr>
    </w:p>
    <w:p w14:paraId="307C81D2">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42.</w:t>
      </w:r>
    </w:p>
    <w:p w14:paraId="338D2C95">
      <w:pPr>
        <w:pStyle w:val="11"/>
        <w:numPr>
          <w:ilvl w:val="0"/>
          <w:numId w:val="44"/>
        </w:numPr>
        <w:jc w:val="both"/>
        <w:rPr>
          <w:rFonts w:ascii="Times New Roman" w:hAnsi="Times New Roman" w:cs="Times New Roman"/>
          <w:sz w:val="24"/>
          <w:szCs w:val="24"/>
        </w:rPr>
      </w:pPr>
      <w:r>
        <w:rPr>
          <w:rFonts w:ascii="Times New Roman" w:hAnsi="Times New Roman" w:cs="Times New Roman"/>
          <w:sz w:val="24"/>
          <w:szCs w:val="24"/>
        </w:rPr>
        <w:t xml:space="preserve">Nakon imenovanja, odnosno izbora većine članova Upravnog vijeća saziva se prva (konstituirajuća) sjednica novoizabranog Upravnog vijeća. </w:t>
      </w:r>
    </w:p>
    <w:p w14:paraId="49F41B0F">
      <w:pPr>
        <w:pStyle w:val="11"/>
        <w:numPr>
          <w:ilvl w:val="0"/>
          <w:numId w:val="44"/>
        </w:numPr>
        <w:jc w:val="both"/>
        <w:rPr>
          <w:rFonts w:ascii="Times New Roman" w:hAnsi="Times New Roman" w:cs="Times New Roman"/>
          <w:sz w:val="24"/>
          <w:szCs w:val="24"/>
        </w:rPr>
      </w:pPr>
      <w:r>
        <w:rPr>
          <w:rFonts w:ascii="Times New Roman" w:hAnsi="Times New Roman" w:cs="Times New Roman"/>
          <w:sz w:val="24"/>
          <w:szCs w:val="24"/>
        </w:rPr>
        <w:t>Prvu konstituirajuću sjednicu Upravnog vijeća saziva ravnatelj najkasnije u roku od 30 dana od dana imenovanja članova Upravnog vijeća od strane osnivača.</w:t>
      </w:r>
    </w:p>
    <w:p w14:paraId="34BEDA81">
      <w:pPr>
        <w:pStyle w:val="11"/>
        <w:numPr>
          <w:ilvl w:val="0"/>
          <w:numId w:val="44"/>
        </w:numPr>
        <w:jc w:val="both"/>
        <w:rPr>
          <w:rFonts w:ascii="Times New Roman" w:hAnsi="Times New Roman" w:cs="Times New Roman"/>
          <w:sz w:val="24"/>
          <w:szCs w:val="24"/>
        </w:rPr>
      </w:pPr>
      <w:r>
        <w:rPr>
          <w:rFonts w:ascii="Times New Roman" w:hAnsi="Times New Roman" w:cs="Times New Roman"/>
          <w:sz w:val="24"/>
          <w:szCs w:val="24"/>
        </w:rPr>
        <w:t xml:space="preserve">Do izbora predsjednika Upravnog vijeća, sjednicom Upravnog vijeća predsjeda ravnatelj. </w:t>
      </w:r>
    </w:p>
    <w:p w14:paraId="18D1485A">
      <w:pPr>
        <w:pStyle w:val="11"/>
        <w:jc w:val="both"/>
        <w:rPr>
          <w:rFonts w:ascii="Times New Roman" w:hAnsi="Times New Roman" w:cs="Times New Roman"/>
          <w:color w:val="FF0000"/>
          <w:sz w:val="24"/>
          <w:szCs w:val="24"/>
        </w:rPr>
      </w:pPr>
    </w:p>
    <w:p w14:paraId="2FD17518">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43.</w:t>
      </w:r>
    </w:p>
    <w:p w14:paraId="1185EFBD">
      <w:pPr>
        <w:pStyle w:val="11"/>
        <w:numPr>
          <w:ilvl w:val="0"/>
          <w:numId w:val="45"/>
        </w:numPr>
        <w:rPr>
          <w:rFonts w:ascii="Times New Roman" w:hAnsi="Times New Roman" w:cs="Times New Roman"/>
          <w:sz w:val="24"/>
          <w:szCs w:val="24"/>
        </w:rPr>
      </w:pPr>
      <w:r>
        <w:rPr>
          <w:rFonts w:ascii="Times New Roman" w:hAnsi="Times New Roman" w:cs="Times New Roman"/>
          <w:sz w:val="24"/>
          <w:szCs w:val="24"/>
        </w:rPr>
        <w:t>Upravno vijeće Vrtića može se konstituirati ako je izabrana većina njegovih članova i ako sjednici prisustvuje većina članova.</w:t>
      </w:r>
    </w:p>
    <w:p w14:paraId="5A4AED37">
      <w:pPr>
        <w:pStyle w:val="11"/>
        <w:numPr>
          <w:ilvl w:val="0"/>
          <w:numId w:val="45"/>
        </w:numPr>
        <w:rPr>
          <w:rFonts w:ascii="Times New Roman" w:hAnsi="Times New Roman" w:cs="Times New Roman"/>
          <w:sz w:val="24"/>
          <w:szCs w:val="24"/>
        </w:rPr>
      </w:pPr>
      <w:r>
        <w:rPr>
          <w:rFonts w:ascii="Times New Roman" w:hAnsi="Times New Roman" w:cs="Times New Roman"/>
          <w:sz w:val="24"/>
          <w:szCs w:val="24"/>
        </w:rPr>
        <w:t xml:space="preserve">Dnevni red konstituirajuće sjednice obvezno sadrži: </w:t>
      </w:r>
    </w:p>
    <w:p w14:paraId="077B42BB">
      <w:pPr>
        <w:pStyle w:val="11"/>
        <w:ind w:left="708" w:firstLine="708"/>
        <w:rPr>
          <w:rFonts w:ascii="Times New Roman" w:hAnsi="Times New Roman" w:cs="Times New Roman"/>
          <w:sz w:val="24"/>
          <w:szCs w:val="24"/>
        </w:rPr>
      </w:pPr>
      <w:r>
        <w:rPr>
          <w:rFonts w:ascii="Times New Roman" w:hAnsi="Times New Roman" w:cs="Times New Roman"/>
          <w:sz w:val="24"/>
          <w:szCs w:val="24"/>
        </w:rPr>
        <w:t xml:space="preserve">- izvješće predsjedavatelja sjednice o izboru članova Upravnog vijeća </w:t>
      </w:r>
    </w:p>
    <w:p w14:paraId="1EBBBB0E">
      <w:pPr>
        <w:pStyle w:val="11"/>
        <w:ind w:left="708" w:firstLine="708"/>
        <w:rPr>
          <w:rFonts w:ascii="Times New Roman" w:hAnsi="Times New Roman" w:cs="Times New Roman"/>
          <w:sz w:val="24"/>
          <w:szCs w:val="24"/>
        </w:rPr>
      </w:pPr>
      <w:r>
        <w:rPr>
          <w:rFonts w:ascii="Times New Roman" w:hAnsi="Times New Roman" w:cs="Times New Roman"/>
          <w:sz w:val="24"/>
          <w:szCs w:val="24"/>
        </w:rPr>
        <w:t xml:space="preserve">- verificiranje mandata izabranih članova Upravnog vijeća </w:t>
      </w:r>
    </w:p>
    <w:p w14:paraId="2303C7A1">
      <w:pPr>
        <w:pStyle w:val="11"/>
        <w:ind w:left="708" w:firstLine="708"/>
        <w:rPr>
          <w:rFonts w:ascii="Times New Roman" w:hAnsi="Times New Roman" w:cs="Times New Roman"/>
          <w:sz w:val="24"/>
          <w:szCs w:val="24"/>
        </w:rPr>
      </w:pPr>
      <w:r>
        <w:rPr>
          <w:rFonts w:ascii="Times New Roman" w:hAnsi="Times New Roman" w:cs="Times New Roman"/>
          <w:sz w:val="24"/>
          <w:szCs w:val="24"/>
        </w:rPr>
        <w:t>- donošenje Poslovnika o radu Upravnog vijeća</w:t>
      </w:r>
    </w:p>
    <w:p w14:paraId="630E2029">
      <w:pPr>
        <w:pStyle w:val="11"/>
        <w:ind w:left="708" w:firstLine="708"/>
        <w:rPr>
          <w:rFonts w:ascii="Times New Roman" w:hAnsi="Times New Roman" w:cs="Times New Roman"/>
          <w:sz w:val="24"/>
          <w:szCs w:val="24"/>
        </w:rPr>
      </w:pPr>
      <w:r>
        <w:rPr>
          <w:rFonts w:ascii="Times New Roman" w:hAnsi="Times New Roman" w:cs="Times New Roman"/>
          <w:sz w:val="24"/>
          <w:szCs w:val="24"/>
        </w:rPr>
        <w:t xml:space="preserve">- izbor predsjednika i zamjenika predsjednika Upravnog vijeća. </w:t>
      </w:r>
    </w:p>
    <w:p w14:paraId="2FF4B956">
      <w:pPr>
        <w:pStyle w:val="11"/>
        <w:rPr>
          <w:rFonts w:ascii="Times New Roman" w:hAnsi="Times New Roman" w:cs="Times New Roman"/>
          <w:sz w:val="24"/>
          <w:szCs w:val="24"/>
        </w:rPr>
      </w:pPr>
    </w:p>
    <w:p w14:paraId="5A76D60F">
      <w:pPr>
        <w:pStyle w:val="11"/>
        <w:rPr>
          <w:rFonts w:ascii="Times New Roman" w:hAnsi="Times New Roman" w:cs="Times New Roman"/>
          <w:sz w:val="24"/>
          <w:szCs w:val="24"/>
        </w:rPr>
      </w:pPr>
    </w:p>
    <w:p w14:paraId="1BFED1AC">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44.</w:t>
      </w:r>
    </w:p>
    <w:p w14:paraId="19BE6D42">
      <w:pPr>
        <w:pStyle w:val="11"/>
        <w:numPr>
          <w:ilvl w:val="0"/>
          <w:numId w:val="46"/>
        </w:numPr>
        <w:jc w:val="both"/>
        <w:rPr>
          <w:rFonts w:ascii="Times New Roman" w:hAnsi="Times New Roman" w:cs="Times New Roman"/>
          <w:sz w:val="24"/>
          <w:szCs w:val="24"/>
        </w:rPr>
      </w:pPr>
      <w:r>
        <w:rPr>
          <w:rFonts w:ascii="Times New Roman" w:hAnsi="Times New Roman" w:cs="Times New Roman"/>
          <w:sz w:val="24"/>
          <w:szCs w:val="24"/>
        </w:rPr>
        <w:t>Potvrđivanje mandata novoizabranih članova obavlja ravnatelj</w:t>
      </w:r>
      <w:r>
        <w:rPr>
          <w:rFonts w:ascii="Times New Roman" w:hAnsi="Times New Roman" w:cs="Times New Roman"/>
          <w:color w:val="FF0000"/>
          <w:sz w:val="24"/>
          <w:szCs w:val="24"/>
        </w:rPr>
        <w:t xml:space="preserve"> </w:t>
      </w:r>
      <w:r>
        <w:rPr>
          <w:rFonts w:ascii="Times New Roman" w:hAnsi="Times New Roman" w:cs="Times New Roman"/>
          <w:sz w:val="24"/>
          <w:szCs w:val="24"/>
        </w:rPr>
        <w:t>provjerom identiteta pojedinog člana s podacima iz isprava o imenovanju i izborima.</w:t>
      </w:r>
    </w:p>
    <w:p w14:paraId="3972322D">
      <w:pPr>
        <w:pStyle w:val="11"/>
        <w:numPr>
          <w:ilvl w:val="0"/>
          <w:numId w:val="46"/>
        </w:numPr>
        <w:jc w:val="both"/>
        <w:rPr>
          <w:rFonts w:ascii="Times New Roman" w:hAnsi="Times New Roman" w:cs="Times New Roman"/>
          <w:sz w:val="24"/>
          <w:szCs w:val="24"/>
        </w:rPr>
      </w:pPr>
      <w:r>
        <w:rPr>
          <w:rFonts w:ascii="Times New Roman" w:hAnsi="Times New Roman" w:cs="Times New Roman"/>
          <w:sz w:val="24"/>
          <w:szCs w:val="24"/>
        </w:rPr>
        <w:t xml:space="preserve">Članovi Upravnog vijeća ne mogu obavljati svoje dužnosti ni ostvarivati prava prije nego je obavljeno potvrđivanje mandata. </w:t>
      </w:r>
    </w:p>
    <w:p w14:paraId="6CFBC0D6">
      <w:pPr>
        <w:pStyle w:val="11"/>
        <w:jc w:val="both"/>
        <w:rPr>
          <w:rFonts w:ascii="Times New Roman" w:hAnsi="Times New Roman" w:cs="Times New Roman"/>
          <w:sz w:val="24"/>
          <w:szCs w:val="24"/>
        </w:rPr>
      </w:pPr>
    </w:p>
    <w:p w14:paraId="1121BF71">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45.</w:t>
      </w:r>
    </w:p>
    <w:p w14:paraId="56BA0287">
      <w:pPr>
        <w:pStyle w:val="11"/>
        <w:numPr>
          <w:ilvl w:val="0"/>
          <w:numId w:val="47"/>
        </w:numPr>
        <w:jc w:val="both"/>
        <w:rPr>
          <w:rFonts w:ascii="Times New Roman" w:hAnsi="Times New Roman" w:cs="Times New Roman"/>
          <w:sz w:val="24"/>
          <w:szCs w:val="24"/>
        </w:rPr>
      </w:pPr>
      <w:r>
        <w:rPr>
          <w:rFonts w:ascii="Times New Roman" w:hAnsi="Times New Roman" w:cs="Times New Roman"/>
          <w:sz w:val="24"/>
          <w:szCs w:val="24"/>
        </w:rPr>
        <w:t>Upravno vijeće ima predsjednika i njegovog zamjenika.</w:t>
      </w:r>
    </w:p>
    <w:p w14:paraId="38FFE2E3">
      <w:pPr>
        <w:pStyle w:val="11"/>
        <w:numPr>
          <w:ilvl w:val="0"/>
          <w:numId w:val="47"/>
        </w:numPr>
        <w:jc w:val="both"/>
        <w:rPr>
          <w:rFonts w:ascii="Times New Roman" w:hAnsi="Times New Roman" w:cs="Times New Roman"/>
          <w:sz w:val="24"/>
          <w:szCs w:val="24"/>
        </w:rPr>
      </w:pPr>
      <w:r>
        <w:rPr>
          <w:rFonts w:ascii="Times New Roman" w:hAnsi="Times New Roman" w:cs="Times New Roman"/>
          <w:sz w:val="24"/>
          <w:szCs w:val="24"/>
        </w:rPr>
        <w:t>Predsjednika i zamjenika predsjednika Upravnog vijeća bira se javnim glasovanjem iz redova članova imenovanih od strane Osnivača, na rok od četiri godine.</w:t>
      </w:r>
    </w:p>
    <w:p w14:paraId="4BB0033E">
      <w:pPr>
        <w:pStyle w:val="11"/>
        <w:numPr>
          <w:ilvl w:val="0"/>
          <w:numId w:val="47"/>
        </w:numPr>
        <w:jc w:val="both"/>
        <w:rPr>
          <w:rFonts w:ascii="Times New Roman" w:hAnsi="Times New Roman" w:cs="Times New Roman"/>
          <w:sz w:val="24"/>
          <w:szCs w:val="24"/>
        </w:rPr>
      </w:pPr>
      <w:r>
        <w:rPr>
          <w:rFonts w:ascii="Times New Roman" w:hAnsi="Times New Roman" w:cs="Times New Roman"/>
          <w:sz w:val="24"/>
          <w:szCs w:val="24"/>
        </w:rPr>
        <w:t xml:space="preserve">O kandidatima za predsjednika i zamjenika predsjednika Upravnog vijeća članovi Upravnog vijeća glasuju javno dizanjem ruku. </w:t>
      </w:r>
    </w:p>
    <w:p w14:paraId="3A794720">
      <w:pPr>
        <w:pStyle w:val="11"/>
        <w:numPr>
          <w:ilvl w:val="0"/>
          <w:numId w:val="47"/>
        </w:numPr>
        <w:jc w:val="both"/>
        <w:rPr>
          <w:rFonts w:ascii="Times New Roman" w:hAnsi="Times New Roman" w:cs="Times New Roman"/>
          <w:sz w:val="24"/>
          <w:szCs w:val="24"/>
        </w:rPr>
      </w:pPr>
      <w:r>
        <w:rPr>
          <w:rFonts w:ascii="Times New Roman" w:hAnsi="Times New Roman" w:cs="Times New Roman"/>
          <w:sz w:val="24"/>
          <w:szCs w:val="24"/>
        </w:rPr>
        <w:t>Svaki član Upravnog vijeća može za predsjednika predložiti samo jednog kandidata.</w:t>
      </w:r>
    </w:p>
    <w:p w14:paraId="59AA7C27">
      <w:pPr>
        <w:pStyle w:val="11"/>
        <w:numPr>
          <w:ilvl w:val="0"/>
          <w:numId w:val="47"/>
        </w:numPr>
        <w:jc w:val="both"/>
        <w:rPr>
          <w:rFonts w:ascii="Times New Roman" w:hAnsi="Times New Roman" w:cs="Times New Roman"/>
          <w:sz w:val="24"/>
          <w:szCs w:val="24"/>
        </w:rPr>
      </w:pPr>
      <w:r>
        <w:rPr>
          <w:rFonts w:ascii="Times New Roman" w:hAnsi="Times New Roman" w:cs="Times New Roman"/>
          <w:sz w:val="24"/>
          <w:szCs w:val="24"/>
        </w:rPr>
        <w:t xml:space="preserve">Ako je istaknuto više kandidata, glasuje se za svakog kandidata ponaosob abecednim </w:t>
      </w:r>
    </w:p>
    <w:p w14:paraId="7C69C2B9">
      <w:pPr>
        <w:pStyle w:val="11"/>
        <w:ind w:left="708"/>
        <w:rPr>
          <w:rFonts w:ascii="Times New Roman" w:hAnsi="Times New Roman" w:cs="Times New Roman"/>
          <w:sz w:val="24"/>
          <w:szCs w:val="24"/>
        </w:rPr>
      </w:pPr>
      <w:r>
        <w:rPr>
          <w:rFonts w:ascii="Times New Roman" w:hAnsi="Times New Roman" w:cs="Times New Roman"/>
          <w:sz w:val="24"/>
          <w:szCs w:val="24"/>
        </w:rPr>
        <w:t>redom prezimena.</w:t>
      </w:r>
    </w:p>
    <w:p w14:paraId="00603C41">
      <w:pPr>
        <w:pStyle w:val="11"/>
        <w:numPr>
          <w:ilvl w:val="0"/>
          <w:numId w:val="47"/>
        </w:numPr>
        <w:rPr>
          <w:rFonts w:ascii="Times New Roman" w:hAnsi="Times New Roman" w:cs="Times New Roman"/>
          <w:sz w:val="24"/>
          <w:szCs w:val="24"/>
        </w:rPr>
      </w:pPr>
      <w:r>
        <w:rPr>
          <w:rFonts w:ascii="Times New Roman" w:hAnsi="Times New Roman" w:cs="Times New Roman"/>
          <w:sz w:val="24"/>
          <w:szCs w:val="24"/>
        </w:rPr>
        <w:t>Glasovati se može samo za jednog kandidata.</w:t>
      </w:r>
    </w:p>
    <w:p w14:paraId="06F445A2">
      <w:pPr>
        <w:pStyle w:val="11"/>
        <w:numPr>
          <w:ilvl w:val="0"/>
          <w:numId w:val="47"/>
        </w:numPr>
        <w:jc w:val="both"/>
        <w:rPr>
          <w:rFonts w:ascii="Times New Roman" w:hAnsi="Times New Roman" w:cs="Times New Roman"/>
          <w:sz w:val="24"/>
          <w:szCs w:val="24"/>
        </w:rPr>
      </w:pPr>
      <w:r>
        <w:rPr>
          <w:rFonts w:ascii="Times New Roman" w:hAnsi="Times New Roman" w:cs="Times New Roman"/>
          <w:sz w:val="24"/>
          <w:szCs w:val="24"/>
        </w:rPr>
        <w:t>U slučaju kada je predloženo više kandidata a niti jedan ne dobije potrebnu većinu glasova, glasovanje se ponavlja na način da se u ponovljenom glasovanju ne glasuje o kandidatu koji je u prethodnom glasovanju dobio najmanji broj glasova.</w:t>
      </w:r>
    </w:p>
    <w:p w14:paraId="64201E49">
      <w:pPr>
        <w:pStyle w:val="11"/>
        <w:numPr>
          <w:ilvl w:val="0"/>
          <w:numId w:val="47"/>
        </w:numPr>
        <w:jc w:val="both"/>
        <w:rPr>
          <w:rFonts w:ascii="Times New Roman" w:hAnsi="Times New Roman" w:cs="Times New Roman"/>
          <w:sz w:val="24"/>
          <w:szCs w:val="24"/>
        </w:rPr>
      </w:pPr>
      <w:r>
        <w:rPr>
          <w:rFonts w:ascii="Times New Roman" w:hAnsi="Times New Roman" w:cs="Times New Roman"/>
          <w:sz w:val="24"/>
          <w:szCs w:val="24"/>
        </w:rPr>
        <w:t xml:space="preserve"> Za predsjednika i zamjenika predsjednika izabran je kandidat koji je dobio većinu glasova ukupnog broja članova Upravnog vijeća.</w:t>
      </w:r>
    </w:p>
    <w:p w14:paraId="3F36B4D8">
      <w:pPr>
        <w:pStyle w:val="11"/>
        <w:numPr>
          <w:ilvl w:val="0"/>
          <w:numId w:val="47"/>
        </w:numPr>
        <w:jc w:val="both"/>
        <w:rPr>
          <w:rFonts w:ascii="Times New Roman" w:hAnsi="Times New Roman" w:cs="Times New Roman"/>
          <w:sz w:val="24"/>
          <w:szCs w:val="24"/>
        </w:rPr>
      </w:pPr>
      <w:r>
        <w:rPr>
          <w:rFonts w:ascii="Times New Roman" w:hAnsi="Times New Roman" w:cs="Times New Roman"/>
          <w:sz w:val="24"/>
          <w:szCs w:val="24"/>
        </w:rPr>
        <w:t>Upravno vijeće konstituirano je izborom predsjednika.</w:t>
      </w:r>
    </w:p>
    <w:p w14:paraId="30C4A753">
      <w:pPr>
        <w:pStyle w:val="11"/>
        <w:numPr>
          <w:ilvl w:val="0"/>
          <w:numId w:val="47"/>
        </w:numPr>
        <w:jc w:val="both"/>
        <w:rPr>
          <w:rFonts w:ascii="Times New Roman" w:hAnsi="Times New Roman" w:cs="Times New Roman"/>
          <w:sz w:val="24"/>
          <w:szCs w:val="24"/>
        </w:rPr>
      </w:pPr>
      <w:r>
        <w:rPr>
          <w:rFonts w:ascii="Times New Roman" w:hAnsi="Times New Roman" w:cs="Times New Roman"/>
          <w:sz w:val="24"/>
          <w:szCs w:val="24"/>
        </w:rPr>
        <w:t>Nakon izbora predsjednika Upravnog vijeća ravnatelj</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predaje predsjedniku daljnje vođenje sjednice. </w:t>
      </w:r>
    </w:p>
    <w:p w14:paraId="0353E15D">
      <w:pPr>
        <w:pStyle w:val="11"/>
        <w:numPr>
          <w:ilvl w:val="0"/>
          <w:numId w:val="47"/>
        </w:numPr>
        <w:jc w:val="both"/>
        <w:rPr>
          <w:rFonts w:ascii="Times New Roman" w:hAnsi="Times New Roman" w:cs="Times New Roman"/>
          <w:sz w:val="24"/>
          <w:szCs w:val="24"/>
        </w:rPr>
      </w:pPr>
      <w:r>
        <w:rPr>
          <w:rFonts w:ascii="Times New Roman" w:hAnsi="Times New Roman" w:cs="Times New Roman"/>
          <w:sz w:val="24"/>
          <w:szCs w:val="24"/>
        </w:rPr>
        <w:t>Na izbor zamjenika predsjednika Upravnog vijeća primjenjuju se odredbe ovoga Statuta koje se odnose na izbor predsjednika Upravnog vijeća.</w:t>
      </w:r>
    </w:p>
    <w:p w14:paraId="43F967D4">
      <w:pPr>
        <w:pStyle w:val="11"/>
        <w:numPr>
          <w:ilvl w:val="0"/>
          <w:numId w:val="47"/>
        </w:numPr>
        <w:jc w:val="both"/>
        <w:rPr>
          <w:rFonts w:ascii="Times New Roman" w:hAnsi="Times New Roman" w:cs="Times New Roman"/>
          <w:sz w:val="24"/>
          <w:szCs w:val="24"/>
        </w:rPr>
      </w:pPr>
      <w:r>
        <w:rPr>
          <w:rFonts w:ascii="Times New Roman" w:hAnsi="Times New Roman" w:cs="Times New Roman"/>
          <w:sz w:val="24"/>
          <w:szCs w:val="24"/>
        </w:rPr>
        <w:t xml:space="preserve">Predsjednik Upravnog vijeća priprema, saziva i vodi sjednice vijeća, potpisuje odluke i akte koje donosi Upravno vijeće te obavlja i druge poslove sukladno odredbama Poslovnika o radu Upravnog vijeća. </w:t>
      </w:r>
    </w:p>
    <w:p w14:paraId="52110EF4">
      <w:pPr>
        <w:pStyle w:val="11"/>
        <w:numPr>
          <w:ilvl w:val="0"/>
          <w:numId w:val="47"/>
        </w:numPr>
        <w:jc w:val="both"/>
        <w:rPr>
          <w:rFonts w:ascii="Times New Roman" w:hAnsi="Times New Roman" w:cs="Times New Roman"/>
          <w:sz w:val="24"/>
          <w:szCs w:val="24"/>
        </w:rPr>
      </w:pPr>
      <w:r>
        <w:rPr>
          <w:rFonts w:ascii="Times New Roman" w:hAnsi="Times New Roman" w:cs="Times New Roman"/>
          <w:sz w:val="24"/>
          <w:szCs w:val="24"/>
        </w:rPr>
        <w:t>U slučaju spriječenosti predsjednika, radom Upravnog vijeća rukovodi zamjenik predsjednika Upravnog vijeća.</w:t>
      </w:r>
    </w:p>
    <w:p w14:paraId="73777670">
      <w:pPr>
        <w:pStyle w:val="11"/>
        <w:numPr>
          <w:ilvl w:val="0"/>
          <w:numId w:val="47"/>
        </w:numPr>
        <w:jc w:val="both"/>
        <w:rPr>
          <w:rFonts w:ascii="Times New Roman" w:hAnsi="Times New Roman" w:cs="Times New Roman"/>
          <w:sz w:val="24"/>
          <w:szCs w:val="24"/>
        </w:rPr>
      </w:pPr>
      <w:r>
        <w:rPr>
          <w:rFonts w:ascii="Times New Roman" w:hAnsi="Times New Roman" w:cs="Times New Roman"/>
          <w:sz w:val="24"/>
          <w:szCs w:val="24"/>
        </w:rPr>
        <w:t xml:space="preserve"> Predsjednik saziva sjednicu prema potrebi, a dužan ju je je sazvati i na pismeni zahtjev jedne trećine članova vijeća ili ravnatelja.</w:t>
      </w:r>
    </w:p>
    <w:p w14:paraId="490791AF">
      <w:pPr>
        <w:pStyle w:val="11"/>
        <w:jc w:val="both"/>
        <w:rPr>
          <w:rFonts w:ascii="Times New Roman" w:hAnsi="Times New Roman" w:cs="Times New Roman"/>
          <w:sz w:val="24"/>
          <w:szCs w:val="24"/>
        </w:rPr>
      </w:pPr>
    </w:p>
    <w:p w14:paraId="426CCF19">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46.</w:t>
      </w:r>
    </w:p>
    <w:p w14:paraId="6351DAD4">
      <w:pPr>
        <w:pStyle w:val="11"/>
        <w:numPr>
          <w:ilvl w:val="0"/>
          <w:numId w:val="48"/>
        </w:numPr>
        <w:jc w:val="both"/>
        <w:rPr>
          <w:rFonts w:ascii="Times New Roman" w:hAnsi="Times New Roman" w:cs="Times New Roman"/>
          <w:sz w:val="24"/>
          <w:szCs w:val="24"/>
        </w:rPr>
      </w:pPr>
      <w:r>
        <w:rPr>
          <w:rFonts w:ascii="Times New Roman" w:hAnsi="Times New Roman" w:cs="Times New Roman"/>
          <w:sz w:val="24"/>
          <w:szCs w:val="24"/>
        </w:rPr>
        <w:t xml:space="preserve">Članu Upravnog vijeća prestaje mandat: </w:t>
      </w:r>
    </w:p>
    <w:p w14:paraId="5644F4AB">
      <w:pPr>
        <w:pStyle w:val="11"/>
        <w:numPr>
          <w:ilvl w:val="0"/>
          <w:numId w:val="49"/>
        </w:numPr>
        <w:jc w:val="both"/>
        <w:rPr>
          <w:rFonts w:ascii="Times New Roman" w:hAnsi="Times New Roman" w:cs="Times New Roman"/>
          <w:sz w:val="24"/>
          <w:szCs w:val="24"/>
        </w:rPr>
      </w:pPr>
      <w:r>
        <w:rPr>
          <w:rFonts w:ascii="Times New Roman" w:hAnsi="Times New Roman" w:cs="Times New Roman"/>
          <w:sz w:val="24"/>
          <w:szCs w:val="24"/>
        </w:rPr>
        <w:t>ako podnese ostavku na članstvo u Upravnom vijeću</w:t>
      </w:r>
    </w:p>
    <w:p w14:paraId="2E6B356A">
      <w:pPr>
        <w:pStyle w:val="11"/>
        <w:numPr>
          <w:ilvl w:val="0"/>
          <w:numId w:val="49"/>
        </w:numPr>
        <w:jc w:val="both"/>
        <w:rPr>
          <w:rFonts w:ascii="Times New Roman" w:hAnsi="Times New Roman" w:cs="Times New Roman"/>
          <w:sz w:val="24"/>
          <w:szCs w:val="24"/>
        </w:rPr>
      </w:pPr>
      <w:r>
        <w:rPr>
          <w:rFonts w:ascii="Times New Roman" w:hAnsi="Times New Roman" w:cs="Times New Roman"/>
          <w:sz w:val="24"/>
          <w:szCs w:val="24"/>
        </w:rPr>
        <w:t>ako mu kao radniku prestane radni odnos u Vrtiću odnosno ako prestane koristiti uslugu Vrtića</w:t>
      </w:r>
    </w:p>
    <w:p w14:paraId="61ECEF8F">
      <w:pPr>
        <w:pStyle w:val="11"/>
        <w:numPr>
          <w:ilvl w:val="0"/>
          <w:numId w:val="49"/>
        </w:numPr>
        <w:jc w:val="both"/>
        <w:rPr>
          <w:rFonts w:ascii="Times New Roman" w:hAnsi="Times New Roman" w:cs="Times New Roman"/>
          <w:sz w:val="24"/>
          <w:szCs w:val="24"/>
        </w:rPr>
      </w:pPr>
      <w:r>
        <w:rPr>
          <w:rFonts w:ascii="Times New Roman" w:hAnsi="Times New Roman" w:cs="Times New Roman"/>
          <w:sz w:val="24"/>
          <w:szCs w:val="24"/>
        </w:rPr>
        <w:t>ako privremeno ili trajno ne može izvršavati obveze člana</w:t>
      </w:r>
    </w:p>
    <w:p w14:paraId="59AF28CC">
      <w:pPr>
        <w:pStyle w:val="11"/>
        <w:numPr>
          <w:ilvl w:val="0"/>
          <w:numId w:val="49"/>
        </w:numPr>
        <w:jc w:val="both"/>
        <w:rPr>
          <w:rFonts w:ascii="Times New Roman" w:hAnsi="Times New Roman" w:cs="Times New Roman"/>
          <w:sz w:val="24"/>
          <w:szCs w:val="24"/>
        </w:rPr>
      </w:pPr>
      <w:r>
        <w:rPr>
          <w:rFonts w:ascii="Times New Roman" w:hAnsi="Times New Roman" w:cs="Times New Roman"/>
          <w:sz w:val="24"/>
          <w:szCs w:val="24"/>
        </w:rPr>
        <w:t>ako tijelo koje ga je izabralo u Upravno vijeće nije zadovoljno njegovim radom u Upravnom vijeću.</w:t>
      </w:r>
    </w:p>
    <w:p w14:paraId="2FBD10DF">
      <w:pPr>
        <w:pStyle w:val="11"/>
        <w:numPr>
          <w:ilvl w:val="0"/>
          <w:numId w:val="49"/>
        </w:numPr>
        <w:jc w:val="both"/>
        <w:rPr>
          <w:rFonts w:ascii="Times New Roman" w:hAnsi="Times New Roman" w:cs="Times New Roman"/>
          <w:sz w:val="24"/>
          <w:szCs w:val="24"/>
        </w:rPr>
      </w:pPr>
      <w:r>
        <w:rPr>
          <w:rFonts w:ascii="Times New Roman" w:hAnsi="Times New Roman" w:cs="Times New Roman"/>
          <w:sz w:val="24"/>
          <w:szCs w:val="24"/>
        </w:rPr>
        <w:t>ako svojim ponašanjem povrijedi ugled i dužnost koju obnaša.</w:t>
      </w:r>
    </w:p>
    <w:p w14:paraId="033D1109">
      <w:pPr>
        <w:pStyle w:val="9"/>
        <w:numPr>
          <w:ilvl w:val="0"/>
          <w:numId w:val="4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Odluku o opozivu donosi tijelo koje je  imenovalo odnosno izabralo člana Upravnog vijeća.</w:t>
      </w:r>
    </w:p>
    <w:p w14:paraId="58C32776">
      <w:pPr>
        <w:pStyle w:val="9"/>
        <w:numPr>
          <w:ilvl w:val="0"/>
          <w:numId w:val="4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Ukoliko se radi o prijedlogu opoziva člana Upravnog vijeća izabranog iz redova roditelja-korisnika usluga Vrtića odnosno iz redova odgojitelja i stručnih suradnika, odluka se donosi javnim glasovanjem, većinom glasova nazočnih.</w:t>
      </w:r>
    </w:p>
    <w:p w14:paraId="51CDC59E">
      <w:pPr>
        <w:pStyle w:val="11"/>
        <w:ind w:left="720"/>
        <w:jc w:val="both"/>
        <w:rPr>
          <w:rFonts w:ascii="Times New Roman" w:hAnsi="Times New Roman" w:cs="Times New Roman"/>
          <w:sz w:val="24"/>
          <w:szCs w:val="24"/>
        </w:rPr>
      </w:pPr>
    </w:p>
    <w:p w14:paraId="5E231085">
      <w:pPr>
        <w:pStyle w:val="11"/>
        <w:rPr>
          <w:rFonts w:ascii="Times New Roman" w:hAnsi="Times New Roman" w:cs="Times New Roman"/>
          <w:sz w:val="24"/>
          <w:szCs w:val="24"/>
        </w:rPr>
      </w:pPr>
    </w:p>
    <w:p w14:paraId="023D9B28">
      <w:pPr>
        <w:jc w:val="center"/>
        <w:rPr>
          <w:rFonts w:ascii="Times New Roman" w:hAnsi="Times New Roman" w:cs="Times New Roman"/>
          <w:b/>
          <w:bCs/>
          <w:sz w:val="24"/>
          <w:szCs w:val="24"/>
        </w:rPr>
      </w:pPr>
      <w:r>
        <w:rPr>
          <w:rFonts w:ascii="Times New Roman" w:hAnsi="Times New Roman" w:cs="Times New Roman"/>
          <w:b/>
          <w:bCs/>
          <w:sz w:val="24"/>
          <w:szCs w:val="24"/>
        </w:rPr>
        <w:t>Članak 47.</w:t>
      </w:r>
    </w:p>
    <w:p w14:paraId="10760309">
      <w:pPr>
        <w:pStyle w:val="11"/>
        <w:numPr>
          <w:ilvl w:val="0"/>
          <w:numId w:val="50"/>
        </w:numPr>
        <w:jc w:val="both"/>
        <w:rPr>
          <w:rFonts w:ascii="Times New Roman" w:hAnsi="Times New Roman" w:cs="Times New Roman"/>
          <w:sz w:val="24"/>
          <w:szCs w:val="24"/>
        </w:rPr>
      </w:pPr>
      <w:r>
        <w:rPr>
          <w:rFonts w:ascii="Times New Roman" w:hAnsi="Times New Roman" w:cs="Times New Roman"/>
          <w:sz w:val="24"/>
          <w:szCs w:val="24"/>
        </w:rPr>
        <w:t>Ako pojedinom članu Upravnog vijeća iz članka 45. ovoga Statuta prestane mandat, provode se dopunski izbori odnosno imenovanje novog člana.</w:t>
      </w:r>
    </w:p>
    <w:p w14:paraId="1A5F17E9">
      <w:pPr>
        <w:pStyle w:val="11"/>
        <w:numPr>
          <w:ilvl w:val="0"/>
          <w:numId w:val="50"/>
        </w:numPr>
        <w:jc w:val="both"/>
        <w:rPr>
          <w:rFonts w:ascii="Times New Roman" w:hAnsi="Times New Roman" w:cs="Times New Roman"/>
          <w:sz w:val="24"/>
          <w:szCs w:val="24"/>
        </w:rPr>
      </w:pPr>
      <w:r>
        <w:rPr>
          <w:rFonts w:ascii="Times New Roman" w:hAnsi="Times New Roman" w:cs="Times New Roman"/>
          <w:sz w:val="24"/>
          <w:szCs w:val="24"/>
        </w:rPr>
        <w:t>Izbor odnosno imenovanje novog člana provodi se u roku do 30 dana od dana prestanka mandata člana sukladno odredbama ovog Statuta.</w:t>
      </w:r>
    </w:p>
    <w:p w14:paraId="4D25137F">
      <w:pPr>
        <w:pStyle w:val="11"/>
        <w:numPr>
          <w:ilvl w:val="0"/>
          <w:numId w:val="50"/>
        </w:numPr>
        <w:jc w:val="both"/>
        <w:rPr>
          <w:rFonts w:ascii="Times New Roman" w:hAnsi="Times New Roman" w:cs="Times New Roman"/>
          <w:sz w:val="24"/>
          <w:szCs w:val="24"/>
        </w:rPr>
      </w:pPr>
      <w:r>
        <w:rPr>
          <w:rFonts w:ascii="Times New Roman" w:hAnsi="Times New Roman" w:cs="Times New Roman"/>
          <w:sz w:val="24"/>
          <w:szCs w:val="24"/>
        </w:rPr>
        <w:t>Mandat člana Upravnog vijeća izabranog sukladno stavku 2. ovog članka traje do isteka mandata člana  Upravnog vijeća umjesto kojeg je imenovan odnosno izabran.</w:t>
      </w:r>
    </w:p>
    <w:p w14:paraId="2269BE6A">
      <w:pPr>
        <w:ind w:left="360"/>
        <w:rPr>
          <w:b/>
          <w:bCs/>
          <w:sz w:val="24"/>
          <w:szCs w:val="24"/>
        </w:rPr>
      </w:pPr>
    </w:p>
    <w:p w14:paraId="4DBAA2BA">
      <w:pPr>
        <w:jc w:val="center"/>
        <w:rPr>
          <w:rFonts w:ascii="Times New Roman" w:hAnsi="Times New Roman" w:cs="Times New Roman"/>
          <w:b/>
          <w:bCs/>
          <w:sz w:val="24"/>
          <w:szCs w:val="24"/>
        </w:rPr>
      </w:pPr>
      <w:r>
        <w:rPr>
          <w:rFonts w:ascii="Times New Roman" w:hAnsi="Times New Roman" w:cs="Times New Roman"/>
          <w:b/>
          <w:bCs/>
          <w:sz w:val="24"/>
          <w:szCs w:val="24"/>
        </w:rPr>
        <w:t>Članak 48.</w:t>
      </w:r>
    </w:p>
    <w:p w14:paraId="0C019895">
      <w:pPr>
        <w:pStyle w:val="9"/>
        <w:numPr>
          <w:ilvl w:val="0"/>
          <w:numId w:val="51"/>
        </w:numPr>
        <w:jc w:val="both"/>
        <w:rPr>
          <w:rFonts w:ascii="Times New Roman" w:hAnsi="Times New Roman" w:cs="Times New Roman"/>
          <w:sz w:val="24"/>
          <w:szCs w:val="24"/>
        </w:rPr>
      </w:pPr>
      <w:r>
        <w:rPr>
          <w:rFonts w:ascii="Times New Roman" w:hAnsi="Times New Roman" w:cs="Times New Roman"/>
          <w:sz w:val="24"/>
          <w:szCs w:val="24"/>
        </w:rPr>
        <w:t>Upravno vijeće može pravovaljano odlučivati ako je na sjednici nazočna natpolovična većina članova.</w:t>
      </w:r>
    </w:p>
    <w:p w14:paraId="34474BE5">
      <w:pPr>
        <w:pStyle w:val="9"/>
        <w:numPr>
          <w:ilvl w:val="0"/>
          <w:numId w:val="51"/>
        </w:numPr>
        <w:jc w:val="both"/>
        <w:rPr>
          <w:rFonts w:ascii="Times New Roman" w:hAnsi="Times New Roman" w:cs="Times New Roman"/>
          <w:sz w:val="24"/>
          <w:szCs w:val="24"/>
        </w:rPr>
      </w:pPr>
      <w:r>
        <w:rPr>
          <w:rFonts w:ascii="Times New Roman" w:hAnsi="Times New Roman" w:cs="Times New Roman"/>
          <w:sz w:val="24"/>
          <w:szCs w:val="24"/>
        </w:rPr>
        <w:t xml:space="preserve">Odluke Upravnog vijeća su pravovaljane ako je za njih glasovala natpolovična većina ukupnog broja članova. </w:t>
      </w:r>
    </w:p>
    <w:p w14:paraId="2E3759C6">
      <w:pPr>
        <w:pStyle w:val="9"/>
        <w:numPr>
          <w:ilvl w:val="0"/>
          <w:numId w:val="51"/>
        </w:numPr>
        <w:jc w:val="both"/>
        <w:rPr>
          <w:rFonts w:ascii="Times New Roman" w:hAnsi="Times New Roman" w:cs="Times New Roman"/>
          <w:sz w:val="24"/>
          <w:szCs w:val="24"/>
        </w:rPr>
      </w:pPr>
      <w:r>
        <w:rPr>
          <w:rFonts w:ascii="Times New Roman" w:hAnsi="Times New Roman" w:cs="Times New Roman"/>
          <w:sz w:val="24"/>
          <w:szCs w:val="24"/>
        </w:rPr>
        <w:t>U radu Upravnog vijeća sudjeluje, bez prava odlučivanja, ravnatelj Vrtića.</w:t>
      </w:r>
    </w:p>
    <w:p w14:paraId="1C7BC2A5">
      <w:pPr>
        <w:pStyle w:val="9"/>
        <w:numPr>
          <w:ilvl w:val="0"/>
          <w:numId w:val="51"/>
        </w:numPr>
        <w:jc w:val="both"/>
        <w:rPr>
          <w:rFonts w:ascii="Times New Roman" w:hAnsi="Times New Roman" w:cs="Times New Roman"/>
          <w:sz w:val="24"/>
          <w:szCs w:val="24"/>
        </w:rPr>
      </w:pPr>
      <w:r>
        <w:rPr>
          <w:rFonts w:ascii="Times New Roman" w:hAnsi="Times New Roman" w:cs="Times New Roman"/>
          <w:sz w:val="24"/>
          <w:szCs w:val="24"/>
        </w:rPr>
        <w:t>Sjednicama Upravnog vijeća mogu biti nazočne i druge osobe koje pozovu predsjednik vijeća i ravnatelj Vrtića ili budu pozvane odlukom Upravnog vijeća.</w:t>
      </w:r>
    </w:p>
    <w:p w14:paraId="52E6F2E1">
      <w:pPr>
        <w:pStyle w:val="9"/>
        <w:numPr>
          <w:ilvl w:val="0"/>
          <w:numId w:val="51"/>
        </w:numPr>
        <w:jc w:val="both"/>
        <w:rPr>
          <w:rFonts w:ascii="Times New Roman" w:hAnsi="Times New Roman" w:cs="Times New Roman"/>
          <w:sz w:val="24"/>
          <w:szCs w:val="24"/>
        </w:rPr>
      </w:pPr>
      <w:r>
        <w:rPr>
          <w:rFonts w:ascii="Times New Roman" w:hAnsi="Times New Roman" w:cs="Times New Roman"/>
          <w:sz w:val="24"/>
          <w:szCs w:val="24"/>
        </w:rPr>
        <w:t xml:space="preserve">Sazivanje sjednica, utvrđivanje dnevnog reda, način rada i odlučivanja, vođenja zapisnika i njegovog čuvanja, te način i rokovi izvršenja odluka Upravnog vijeća pobliže se uređuju Poslovnikom o radu Upravnog vijeća. </w:t>
      </w:r>
    </w:p>
    <w:p w14:paraId="010091C3">
      <w:pPr>
        <w:rPr>
          <w:rFonts w:ascii="Times New Roman" w:hAnsi="Times New Roman" w:cs="Times New Roman"/>
          <w:sz w:val="24"/>
          <w:szCs w:val="24"/>
        </w:rPr>
      </w:pPr>
    </w:p>
    <w:p w14:paraId="0DE48829">
      <w:pPr>
        <w:jc w:val="center"/>
        <w:rPr>
          <w:rFonts w:ascii="Times New Roman" w:hAnsi="Times New Roman" w:cs="Times New Roman"/>
          <w:b/>
          <w:bCs/>
          <w:sz w:val="24"/>
          <w:szCs w:val="24"/>
        </w:rPr>
      </w:pPr>
      <w:r>
        <w:rPr>
          <w:rFonts w:ascii="Times New Roman" w:hAnsi="Times New Roman" w:cs="Times New Roman"/>
          <w:b/>
          <w:bCs/>
          <w:sz w:val="24"/>
          <w:szCs w:val="24"/>
        </w:rPr>
        <w:t>Članak 49.</w:t>
      </w:r>
    </w:p>
    <w:p w14:paraId="134847B8">
      <w:pPr>
        <w:pStyle w:val="9"/>
        <w:numPr>
          <w:ilvl w:val="0"/>
          <w:numId w:val="52"/>
        </w:numPr>
        <w:jc w:val="both"/>
        <w:rPr>
          <w:rFonts w:ascii="Times New Roman" w:hAnsi="Times New Roman" w:cs="Times New Roman"/>
          <w:sz w:val="24"/>
          <w:szCs w:val="24"/>
        </w:rPr>
      </w:pPr>
      <w:r>
        <w:rPr>
          <w:rFonts w:ascii="Times New Roman" w:hAnsi="Times New Roman" w:cs="Times New Roman"/>
          <w:sz w:val="24"/>
          <w:szCs w:val="24"/>
        </w:rPr>
        <w:t>Upravno vijeće može osnivati radna tijela (povjerenstva, radne skupine) za proučavanje pitanja, pripremanje prijedloga ili obavljanje drugih poslova važnih za Vrtić.</w:t>
      </w:r>
    </w:p>
    <w:p w14:paraId="56F40D03">
      <w:pPr>
        <w:pStyle w:val="9"/>
        <w:numPr>
          <w:ilvl w:val="0"/>
          <w:numId w:val="52"/>
        </w:numPr>
        <w:jc w:val="both"/>
        <w:rPr>
          <w:rFonts w:ascii="Times New Roman" w:hAnsi="Times New Roman" w:cs="Times New Roman"/>
          <w:sz w:val="24"/>
          <w:szCs w:val="24"/>
        </w:rPr>
      </w:pPr>
      <w:r>
        <w:rPr>
          <w:rFonts w:ascii="Times New Roman" w:hAnsi="Times New Roman" w:cs="Times New Roman"/>
          <w:sz w:val="24"/>
          <w:szCs w:val="24"/>
        </w:rPr>
        <w:t>Članovi radnih tijela imenuju se na vrijeme koje je potrebno da se obavi određena zadaća.</w:t>
      </w:r>
    </w:p>
    <w:p w14:paraId="6BA3FFE5">
      <w:pPr>
        <w:pStyle w:val="9"/>
        <w:numPr>
          <w:ilvl w:val="0"/>
          <w:numId w:val="52"/>
        </w:numPr>
        <w:jc w:val="both"/>
        <w:rPr>
          <w:rFonts w:ascii="Times New Roman" w:hAnsi="Times New Roman" w:cs="Times New Roman"/>
          <w:sz w:val="24"/>
          <w:szCs w:val="24"/>
        </w:rPr>
      </w:pPr>
      <w:r>
        <w:rPr>
          <w:rFonts w:ascii="Times New Roman" w:hAnsi="Times New Roman" w:cs="Times New Roman"/>
          <w:sz w:val="24"/>
          <w:szCs w:val="24"/>
        </w:rPr>
        <w:t>Članovi radnih tijela mogu biti osobe koje imaju potrebne sposobnosti i znanja za izvršenje zadaće zbog koje se radno tijelo osniva.</w:t>
      </w:r>
    </w:p>
    <w:p w14:paraId="0D9CE796">
      <w:pPr>
        <w:pStyle w:val="9"/>
        <w:numPr>
          <w:ilvl w:val="0"/>
          <w:numId w:val="52"/>
        </w:numPr>
        <w:jc w:val="both"/>
        <w:rPr>
          <w:rFonts w:ascii="Times New Roman" w:hAnsi="Times New Roman" w:cs="Times New Roman"/>
          <w:sz w:val="24"/>
          <w:szCs w:val="24"/>
        </w:rPr>
      </w:pPr>
      <w:r>
        <w:rPr>
          <w:rFonts w:ascii="Times New Roman" w:hAnsi="Times New Roman" w:cs="Times New Roman"/>
          <w:sz w:val="24"/>
          <w:szCs w:val="24"/>
        </w:rPr>
        <w:t>Upravno vijeće može u svako doba opozvati radno tijelo, odnosno pojedinog člana.</w:t>
      </w:r>
    </w:p>
    <w:p w14:paraId="576D0E7A">
      <w:pPr>
        <w:jc w:val="both"/>
        <w:rPr>
          <w:rFonts w:ascii="Times New Roman" w:hAnsi="Times New Roman" w:cs="Times New Roman"/>
          <w:sz w:val="24"/>
          <w:szCs w:val="24"/>
        </w:rPr>
      </w:pPr>
    </w:p>
    <w:p w14:paraId="0DD145E0">
      <w:pPr>
        <w:jc w:val="center"/>
        <w:rPr>
          <w:rFonts w:ascii="Times New Roman" w:hAnsi="Times New Roman" w:cs="Times New Roman"/>
          <w:b/>
          <w:bCs/>
          <w:sz w:val="24"/>
          <w:szCs w:val="24"/>
        </w:rPr>
      </w:pPr>
      <w:r>
        <w:rPr>
          <w:rFonts w:ascii="Times New Roman" w:hAnsi="Times New Roman" w:cs="Times New Roman"/>
          <w:b/>
          <w:bCs/>
          <w:sz w:val="24"/>
          <w:szCs w:val="24"/>
        </w:rPr>
        <w:t>Članak 50.</w:t>
      </w:r>
    </w:p>
    <w:p w14:paraId="307256E7">
      <w:pPr>
        <w:pStyle w:val="11"/>
        <w:numPr>
          <w:ilvl w:val="0"/>
          <w:numId w:val="53"/>
        </w:numPr>
        <w:jc w:val="both"/>
        <w:rPr>
          <w:rFonts w:ascii="Times New Roman" w:hAnsi="Times New Roman" w:cs="Times New Roman"/>
          <w:sz w:val="24"/>
          <w:szCs w:val="24"/>
        </w:rPr>
      </w:pPr>
      <w:r>
        <w:rPr>
          <w:rFonts w:ascii="Times New Roman" w:hAnsi="Times New Roman" w:cs="Times New Roman"/>
          <w:sz w:val="24"/>
          <w:szCs w:val="24"/>
        </w:rPr>
        <w:t xml:space="preserve">Upravno vijeće: </w:t>
      </w:r>
    </w:p>
    <w:p w14:paraId="2D7C9C0F">
      <w:pPr>
        <w:pStyle w:val="11"/>
        <w:ind w:left="708"/>
        <w:jc w:val="both"/>
        <w:rPr>
          <w:rFonts w:ascii="Times New Roman" w:hAnsi="Times New Roman" w:cs="Times New Roman"/>
          <w:sz w:val="24"/>
          <w:szCs w:val="24"/>
        </w:rPr>
      </w:pPr>
      <w:r>
        <w:rPr>
          <w:rFonts w:ascii="Times New Roman" w:hAnsi="Times New Roman" w:cs="Times New Roman"/>
          <w:sz w:val="24"/>
          <w:szCs w:val="24"/>
        </w:rPr>
        <w:t>- predlaže nacrt, izmjene i dopune općih akata Vrtića te ih donosi uz prethodnu suglasnost Osnivača</w:t>
      </w:r>
    </w:p>
    <w:p w14:paraId="207BB182">
      <w:pPr>
        <w:pStyle w:val="11"/>
        <w:ind w:left="708"/>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Hlk105582682"/>
      <w:r>
        <w:rPr>
          <w:rFonts w:ascii="Times New Roman" w:hAnsi="Times New Roman" w:cs="Times New Roman"/>
          <w:sz w:val="24"/>
          <w:szCs w:val="24"/>
        </w:rPr>
        <w:t>usvaja prijedlog financijskog plana na prijedlog ravnatelja</w:t>
      </w:r>
    </w:p>
    <w:p w14:paraId="44559BB2">
      <w:pPr>
        <w:pStyle w:val="11"/>
        <w:ind w:left="708"/>
        <w:jc w:val="both"/>
        <w:rPr>
          <w:rFonts w:ascii="Times New Roman" w:hAnsi="Times New Roman" w:cs="Times New Roman"/>
          <w:sz w:val="24"/>
          <w:szCs w:val="24"/>
        </w:rPr>
      </w:pPr>
      <w:r>
        <w:rPr>
          <w:rFonts w:ascii="Times New Roman" w:hAnsi="Times New Roman" w:cs="Times New Roman"/>
          <w:sz w:val="24"/>
          <w:szCs w:val="24"/>
        </w:rPr>
        <w:t xml:space="preserve">- dostavlja financijski plan nadležnom ministarstvu </w:t>
      </w:r>
    </w:p>
    <w:p w14:paraId="2342E2D8">
      <w:pPr>
        <w:pStyle w:val="11"/>
        <w:ind w:left="708"/>
        <w:jc w:val="both"/>
        <w:rPr>
          <w:rFonts w:ascii="Times New Roman" w:hAnsi="Times New Roman" w:cs="Times New Roman"/>
          <w:sz w:val="24"/>
          <w:szCs w:val="24"/>
        </w:rPr>
      </w:pPr>
      <w:r>
        <w:rPr>
          <w:rFonts w:ascii="Times New Roman" w:hAnsi="Times New Roman" w:cs="Times New Roman"/>
          <w:sz w:val="24"/>
          <w:szCs w:val="24"/>
        </w:rPr>
        <w:t>- usvaja konačni financijski plan ako je različit od dostavljenog prijedloga</w:t>
      </w:r>
    </w:p>
    <w:p w14:paraId="58053084">
      <w:pPr>
        <w:pStyle w:val="11"/>
        <w:ind w:left="708"/>
        <w:jc w:val="both"/>
        <w:rPr>
          <w:rFonts w:ascii="Times New Roman" w:hAnsi="Times New Roman" w:cs="Times New Roman"/>
          <w:sz w:val="24"/>
          <w:szCs w:val="24"/>
        </w:rPr>
      </w:pPr>
      <w:r>
        <w:rPr>
          <w:rFonts w:ascii="Times New Roman" w:hAnsi="Times New Roman" w:cs="Times New Roman"/>
          <w:sz w:val="24"/>
          <w:szCs w:val="24"/>
        </w:rPr>
        <w:t>- usvaja  polugodišnje financijske izvještaje na prijedlog ravnatelja najkasnije u roku od 30 dana od njihove predaje sukladno važećim propisima kojima je uređeno predavanje financijskih izvještaja u sustavu proračuna</w:t>
      </w:r>
    </w:p>
    <w:p w14:paraId="5A230CB2">
      <w:pPr>
        <w:pStyle w:val="11"/>
        <w:ind w:left="708"/>
        <w:jc w:val="both"/>
        <w:rPr>
          <w:rFonts w:ascii="Times New Roman" w:hAnsi="Times New Roman" w:cs="Times New Roman"/>
          <w:sz w:val="24"/>
          <w:szCs w:val="24"/>
        </w:rPr>
      </w:pPr>
      <w:r>
        <w:rPr>
          <w:rFonts w:ascii="Times New Roman" w:hAnsi="Times New Roman" w:cs="Times New Roman"/>
          <w:sz w:val="24"/>
          <w:szCs w:val="24"/>
        </w:rPr>
        <w:t xml:space="preserve">- </w:t>
      </w:r>
      <w:bookmarkEnd w:id="0"/>
      <w:r>
        <w:rPr>
          <w:rFonts w:ascii="Times New Roman" w:hAnsi="Times New Roman" w:cs="Times New Roman"/>
          <w:sz w:val="24"/>
          <w:szCs w:val="24"/>
        </w:rPr>
        <w:t>traži suglasnost osnivača za Odluku o raspodjeli rezultata u slučaju utjecaja na povećanje ili smanjenje prihoda i primitaka, rashoda i izdataka u godini u kojoj se donosi</w:t>
      </w:r>
    </w:p>
    <w:p w14:paraId="0DAAF337">
      <w:pPr>
        <w:pStyle w:val="11"/>
        <w:ind w:left="708"/>
        <w:jc w:val="both"/>
        <w:rPr>
          <w:rFonts w:ascii="Times New Roman" w:hAnsi="Times New Roman" w:cs="Times New Roman"/>
          <w:sz w:val="24"/>
          <w:szCs w:val="24"/>
        </w:rPr>
      </w:pPr>
      <w:r>
        <w:rPr>
          <w:rFonts w:ascii="Times New Roman" w:hAnsi="Times New Roman" w:cs="Times New Roman"/>
          <w:sz w:val="24"/>
          <w:szCs w:val="24"/>
        </w:rPr>
        <w:t>-  donosi Odluku o raspodjeli rezultata koja zahtijeva izmjene i dopune financijskog plana</w:t>
      </w:r>
    </w:p>
    <w:p w14:paraId="724143B1">
      <w:pPr>
        <w:pStyle w:val="11"/>
        <w:ind w:left="708"/>
        <w:jc w:val="both"/>
        <w:rPr>
          <w:rFonts w:ascii="Times New Roman" w:hAnsi="Times New Roman" w:cs="Times New Roman"/>
          <w:sz w:val="24"/>
          <w:szCs w:val="24"/>
        </w:rPr>
      </w:pPr>
      <w:r>
        <w:rPr>
          <w:rFonts w:ascii="Times New Roman" w:hAnsi="Times New Roman" w:cs="Times New Roman"/>
          <w:sz w:val="24"/>
          <w:szCs w:val="24"/>
        </w:rPr>
        <w:t>- daje ovlaštenje ravnatelju za donošenje Odluka o raspodjeli  rezultata do određenog iznosa utvrđenog Odlukom Upravnog vijeća</w:t>
      </w:r>
    </w:p>
    <w:p w14:paraId="4CCEDEC7">
      <w:pPr>
        <w:pStyle w:val="11"/>
        <w:ind w:left="708"/>
        <w:jc w:val="both"/>
        <w:rPr>
          <w:rFonts w:ascii="Times New Roman" w:hAnsi="Times New Roman" w:cs="Times New Roman"/>
          <w:sz w:val="24"/>
          <w:szCs w:val="24"/>
        </w:rPr>
      </w:pPr>
      <w:r>
        <w:rPr>
          <w:rFonts w:ascii="Times New Roman" w:hAnsi="Times New Roman" w:cs="Times New Roman"/>
          <w:sz w:val="24"/>
          <w:szCs w:val="24"/>
        </w:rPr>
        <w:t>- odlučuje o uporabi dobiti, u skladu sa aktima Osnivača</w:t>
      </w:r>
    </w:p>
    <w:p w14:paraId="37454D56">
      <w:pPr>
        <w:pStyle w:val="11"/>
        <w:ind w:left="708"/>
        <w:jc w:val="both"/>
        <w:rPr>
          <w:rFonts w:ascii="Times New Roman" w:hAnsi="Times New Roman" w:cs="Times New Roman"/>
          <w:sz w:val="24"/>
          <w:szCs w:val="24"/>
        </w:rPr>
      </w:pPr>
      <w:r>
        <w:rPr>
          <w:rFonts w:ascii="Times New Roman" w:hAnsi="Times New Roman" w:cs="Times New Roman"/>
          <w:sz w:val="24"/>
          <w:szCs w:val="24"/>
        </w:rPr>
        <w:t>- uz suglasnost Osnivača odlučuje o stjecanju, opterećivanju i otuđivanju nekretnina Vrtića, pod uvjetima propisanima aktom o osnivanju i Statutom Vrtića</w:t>
      </w:r>
    </w:p>
    <w:p w14:paraId="78B4BC4C">
      <w:pPr>
        <w:pStyle w:val="11"/>
        <w:ind w:left="708"/>
        <w:jc w:val="both"/>
        <w:rPr>
          <w:rFonts w:ascii="Times New Roman" w:hAnsi="Times New Roman" w:cs="Times New Roman"/>
          <w:sz w:val="24"/>
          <w:szCs w:val="24"/>
        </w:rPr>
      </w:pPr>
      <w:r>
        <w:rPr>
          <w:rFonts w:ascii="Times New Roman" w:hAnsi="Times New Roman" w:cs="Times New Roman"/>
          <w:sz w:val="24"/>
          <w:szCs w:val="24"/>
        </w:rPr>
        <w:t xml:space="preserve">- donosi kurikulum i godišnji plan i program rada i prati njihovu realizaciju </w:t>
      </w:r>
    </w:p>
    <w:p w14:paraId="48A8AA91">
      <w:pPr>
        <w:pStyle w:val="11"/>
        <w:ind w:left="708"/>
        <w:jc w:val="both"/>
        <w:rPr>
          <w:rFonts w:ascii="Times New Roman" w:hAnsi="Times New Roman" w:cs="Times New Roman"/>
          <w:sz w:val="24"/>
          <w:szCs w:val="24"/>
        </w:rPr>
      </w:pPr>
      <w:r>
        <w:rPr>
          <w:rFonts w:ascii="Times New Roman" w:hAnsi="Times New Roman" w:cs="Times New Roman"/>
          <w:sz w:val="24"/>
          <w:szCs w:val="24"/>
        </w:rPr>
        <w:t>- usvaja godišnje izvješće o radu</w:t>
      </w:r>
    </w:p>
    <w:p w14:paraId="09A4595E">
      <w:pPr>
        <w:pStyle w:val="11"/>
        <w:ind w:left="708"/>
        <w:jc w:val="both"/>
        <w:rPr>
          <w:rFonts w:ascii="Times New Roman" w:hAnsi="Times New Roman" w:cs="Times New Roman"/>
          <w:sz w:val="24"/>
          <w:szCs w:val="24"/>
        </w:rPr>
      </w:pPr>
      <w:r>
        <w:rPr>
          <w:rFonts w:ascii="Times New Roman" w:hAnsi="Times New Roman" w:cs="Times New Roman"/>
          <w:sz w:val="24"/>
          <w:szCs w:val="24"/>
        </w:rPr>
        <w:t>- daje Osnivačima prijedloge i mišljenja o pitanjima važnim za rad i sigurnost Vrtića</w:t>
      </w:r>
    </w:p>
    <w:p w14:paraId="010512B7">
      <w:pPr>
        <w:pStyle w:val="11"/>
        <w:ind w:left="708"/>
        <w:jc w:val="both"/>
        <w:rPr>
          <w:rFonts w:ascii="Times New Roman" w:hAnsi="Times New Roman" w:cs="Times New Roman"/>
          <w:sz w:val="24"/>
          <w:szCs w:val="24"/>
        </w:rPr>
      </w:pPr>
      <w:r>
        <w:rPr>
          <w:rFonts w:ascii="Times New Roman" w:hAnsi="Times New Roman" w:cs="Times New Roman"/>
          <w:sz w:val="24"/>
          <w:szCs w:val="24"/>
        </w:rPr>
        <w:t>-  odlučuje uz prethodnu suglasnost Osnivača o promjeni djelatnosti Vrtića</w:t>
      </w:r>
    </w:p>
    <w:p w14:paraId="3AABA65C">
      <w:pPr>
        <w:pStyle w:val="11"/>
        <w:ind w:left="708"/>
        <w:jc w:val="both"/>
        <w:rPr>
          <w:rFonts w:ascii="Times New Roman" w:hAnsi="Times New Roman" w:cs="Times New Roman"/>
          <w:sz w:val="24"/>
          <w:szCs w:val="24"/>
        </w:rPr>
      </w:pPr>
      <w:r>
        <w:rPr>
          <w:rFonts w:ascii="Times New Roman" w:hAnsi="Times New Roman" w:cs="Times New Roman"/>
          <w:sz w:val="24"/>
          <w:szCs w:val="24"/>
        </w:rPr>
        <w:t>- odlučuje o žalbama protiv upravnih akata tijela Vrtića</w:t>
      </w:r>
    </w:p>
    <w:p w14:paraId="6619F3E2">
      <w:pPr>
        <w:pStyle w:val="11"/>
        <w:ind w:left="708"/>
        <w:jc w:val="both"/>
        <w:rPr>
          <w:rFonts w:ascii="Times New Roman" w:hAnsi="Times New Roman" w:cs="Times New Roman"/>
          <w:sz w:val="24"/>
          <w:szCs w:val="24"/>
        </w:rPr>
      </w:pPr>
      <w:r>
        <w:rPr>
          <w:rFonts w:ascii="Times New Roman" w:hAnsi="Times New Roman" w:cs="Times New Roman"/>
          <w:sz w:val="24"/>
          <w:szCs w:val="24"/>
        </w:rPr>
        <w:t>- odlučuje o upisu djece i o mjerilima upisa, uz suglasnost Osnivača</w:t>
      </w:r>
    </w:p>
    <w:p w14:paraId="0CAE0FF4">
      <w:pPr>
        <w:pStyle w:val="11"/>
        <w:ind w:left="708"/>
        <w:jc w:val="both"/>
        <w:rPr>
          <w:rFonts w:ascii="Times New Roman" w:hAnsi="Times New Roman" w:cs="Times New Roman"/>
          <w:sz w:val="24"/>
          <w:szCs w:val="24"/>
        </w:rPr>
      </w:pPr>
      <w:r>
        <w:rPr>
          <w:rFonts w:ascii="Times New Roman" w:hAnsi="Times New Roman" w:cs="Times New Roman"/>
          <w:sz w:val="24"/>
          <w:szCs w:val="24"/>
        </w:rPr>
        <w:t>-  odlučuje o objavljivanju natječaja za zasnivanje radnog odnosa</w:t>
      </w:r>
    </w:p>
    <w:p w14:paraId="0CA6B7DE">
      <w:pPr>
        <w:pStyle w:val="11"/>
        <w:ind w:left="708"/>
        <w:jc w:val="both"/>
        <w:rPr>
          <w:rFonts w:ascii="Times New Roman" w:hAnsi="Times New Roman" w:cs="Times New Roman"/>
          <w:sz w:val="24"/>
          <w:szCs w:val="24"/>
        </w:rPr>
      </w:pPr>
      <w:r>
        <w:rPr>
          <w:rFonts w:ascii="Times New Roman" w:hAnsi="Times New Roman" w:cs="Times New Roman"/>
          <w:sz w:val="24"/>
          <w:szCs w:val="24"/>
        </w:rPr>
        <w:t>- odlučuje na prijedlog ravnatelja o zasnivanju radnog odnosa prema natječaju te o prestanku radnog odnosa radnika Vrtića</w:t>
      </w:r>
    </w:p>
    <w:p w14:paraId="72E88A46">
      <w:pPr>
        <w:pStyle w:val="11"/>
        <w:ind w:left="708"/>
        <w:jc w:val="both"/>
        <w:rPr>
          <w:rFonts w:ascii="Times New Roman" w:hAnsi="Times New Roman" w:cs="Times New Roman"/>
          <w:sz w:val="24"/>
          <w:szCs w:val="24"/>
        </w:rPr>
      </w:pPr>
      <w:r>
        <w:rPr>
          <w:rFonts w:ascii="Times New Roman" w:hAnsi="Times New Roman" w:cs="Times New Roman"/>
          <w:sz w:val="24"/>
          <w:szCs w:val="24"/>
        </w:rPr>
        <w:t>-  odlučuje prema prijedlogu ravnatelja o upućivanju radnika na provjeru zdravstvene sposobnosti za obavljanje poslova</w:t>
      </w:r>
    </w:p>
    <w:p w14:paraId="5E0D9C55">
      <w:pPr>
        <w:pStyle w:val="11"/>
        <w:ind w:left="708"/>
        <w:jc w:val="both"/>
        <w:rPr>
          <w:rFonts w:ascii="Times New Roman" w:hAnsi="Times New Roman" w:cs="Times New Roman"/>
          <w:sz w:val="24"/>
          <w:szCs w:val="24"/>
        </w:rPr>
      </w:pPr>
      <w:r>
        <w:rPr>
          <w:rFonts w:ascii="Times New Roman" w:hAnsi="Times New Roman" w:cs="Times New Roman"/>
          <w:sz w:val="24"/>
          <w:szCs w:val="24"/>
        </w:rPr>
        <w:t>- odlučuje o zahtjevima radnika za ostvarivanje prava iz radnog odnosa</w:t>
      </w:r>
    </w:p>
    <w:p w14:paraId="4B33614A">
      <w:pPr>
        <w:pStyle w:val="11"/>
        <w:ind w:left="708"/>
        <w:jc w:val="both"/>
        <w:rPr>
          <w:rFonts w:ascii="Times New Roman" w:hAnsi="Times New Roman" w:cs="Times New Roman"/>
          <w:sz w:val="24"/>
          <w:szCs w:val="24"/>
        </w:rPr>
      </w:pPr>
      <w:r>
        <w:rPr>
          <w:rFonts w:ascii="Times New Roman" w:hAnsi="Times New Roman" w:cs="Times New Roman"/>
          <w:sz w:val="24"/>
          <w:szCs w:val="24"/>
        </w:rPr>
        <w:t>- predlaže statusne promjene</w:t>
      </w:r>
    </w:p>
    <w:p w14:paraId="0D2829C1">
      <w:pPr>
        <w:pStyle w:val="11"/>
        <w:ind w:left="708"/>
        <w:jc w:val="both"/>
        <w:rPr>
          <w:rFonts w:ascii="Times New Roman" w:hAnsi="Times New Roman" w:cs="Times New Roman"/>
          <w:sz w:val="24"/>
          <w:szCs w:val="24"/>
        </w:rPr>
      </w:pPr>
      <w:r>
        <w:rPr>
          <w:rFonts w:ascii="Times New Roman" w:hAnsi="Times New Roman" w:cs="Times New Roman"/>
          <w:sz w:val="24"/>
          <w:szCs w:val="24"/>
        </w:rPr>
        <w:t>- predlaže ravnatelju mjere poslovne politike</w:t>
      </w:r>
    </w:p>
    <w:p w14:paraId="58D68ABB">
      <w:pPr>
        <w:pStyle w:val="11"/>
        <w:ind w:left="708"/>
        <w:jc w:val="both"/>
        <w:rPr>
          <w:rFonts w:ascii="Times New Roman" w:hAnsi="Times New Roman" w:cs="Times New Roman"/>
          <w:sz w:val="24"/>
          <w:szCs w:val="24"/>
        </w:rPr>
      </w:pPr>
      <w:r>
        <w:rPr>
          <w:rFonts w:ascii="Times New Roman" w:hAnsi="Times New Roman" w:cs="Times New Roman"/>
          <w:sz w:val="24"/>
          <w:szCs w:val="24"/>
        </w:rPr>
        <w:t>- predlaže Osnivačima imenovanje i razrješenje ravnatelja i vršitelja dužnosti ravnatelja</w:t>
      </w:r>
    </w:p>
    <w:p w14:paraId="39951BEC">
      <w:pPr>
        <w:pStyle w:val="11"/>
        <w:ind w:left="708"/>
        <w:jc w:val="both"/>
        <w:rPr>
          <w:rFonts w:ascii="Times New Roman" w:hAnsi="Times New Roman" w:cs="Times New Roman"/>
          <w:sz w:val="24"/>
          <w:szCs w:val="24"/>
        </w:rPr>
      </w:pPr>
      <w:r>
        <w:rPr>
          <w:rFonts w:ascii="Times New Roman" w:hAnsi="Times New Roman" w:cs="Times New Roman"/>
          <w:sz w:val="24"/>
          <w:szCs w:val="24"/>
        </w:rPr>
        <w:t xml:space="preserve">- razmatra predstavke i prijedloge roditelja i skrbnika djece i drugih građana u svezi s radom Vrtića </w:t>
      </w:r>
    </w:p>
    <w:p w14:paraId="285D0D78">
      <w:pPr>
        <w:pStyle w:val="11"/>
        <w:ind w:left="708"/>
        <w:jc w:val="both"/>
        <w:rPr>
          <w:rFonts w:ascii="Times New Roman" w:hAnsi="Times New Roman" w:cs="Times New Roman"/>
          <w:sz w:val="24"/>
          <w:szCs w:val="24"/>
        </w:rPr>
      </w:pPr>
      <w:r>
        <w:rPr>
          <w:rFonts w:ascii="Times New Roman" w:hAnsi="Times New Roman" w:cs="Times New Roman"/>
          <w:sz w:val="24"/>
          <w:szCs w:val="24"/>
        </w:rPr>
        <w:t xml:space="preserve">- obavlja druge poslove određene općim aktima Vrtića. </w:t>
      </w:r>
    </w:p>
    <w:p w14:paraId="14DA7B2E">
      <w:pPr>
        <w:pStyle w:val="11"/>
        <w:numPr>
          <w:ilvl w:val="0"/>
          <w:numId w:val="53"/>
        </w:numPr>
        <w:jc w:val="both"/>
        <w:rPr>
          <w:rFonts w:ascii="Times New Roman" w:hAnsi="Times New Roman" w:cs="Times New Roman"/>
          <w:sz w:val="24"/>
          <w:szCs w:val="24"/>
        </w:rPr>
      </w:pPr>
      <w:r>
        <w:rPr>
          <w:rFonts w:ascii="Times New Roman" w:hAnsi="Times New Roman" w:cs="Times New Roman"/>
          <w:sz w:val="24"/>
          <w:szCs w:val="24"/>
        </w:rPr>
        <w:t>Upravno vijeće poslove iz svoje nadležnosti obavlja na sjednicama.</w:t>
      </w:r>
    </w:p>
    <w:p w14:paraId="1CB44B3C">
      <w:pPr>
        <w:pStyle w:val="11"/>
        <w:numPr>
          <w:ilvl w:val="0"/>
          <w:numId w:val="53"/>
        </w:numPr>
        <w:jc w:val="both"/>
        <w:rPr>
          <w:rFonts w:ascii="Times New Roman" w:hAnsi="Times New Roman" w:cs="Times New Roman"/>
          <w:sz w:val="24"/>
          <w:szCs w:val="24"/>
        </w:rPr>
      </w:pPr>
      <w:r>
        <w:rPr>
          <w:rFonts w:ascii="Times New Roman" w:hAnsi="Times New Roman" w:cs="Times New Roman"/>
          <w:sz w:val="24"/>
          <w:szCs w:val="24"/>
        </w:rPr>
        <w:t>Sjednice Upravnog vijeća saziva i njima rukovodi predsjednik.</w:t>
      </w:r>
    </w:p>
    <w:p w14:paraId="4BB70720">
      <w:pPr>
        <w:pStyle w:val="11"/>
        <w:numPr>
          <w:ilvl w:val="0"/>
          <w:numId w:val="53"/>
        </w:numPr>
        <w:jc w:val="both"/>
        <w:rPr>
          <w:rFonts w:ascii="Times New Roman" w:hAnsi="Times New Roman" w:cs="Times New Roman"/>
          <w:sz w:val="24"/>
          <w:szCs w:val="24"/>
        </w:rPr>
      </w:pPr>
      <w:r>
        <w:rPr>
          <w:rFonts w:ascii="Times New Roman" w:hAnsi="Times New Roman" w:cs="Times New Roman"/>
          <w:sz w:val="24"/>
          <w:szCs w:val="24"/>
        </w:rPr>
        <w:t>Pisani pozivi s prijedlogom dnevnog reda i materijalima za raspravu dostavljaju se, u pravilu, najkasnije tri (3) dana prije održavanja sjednice elektroničkim putem.</w:t>
      </w:r>
    </w:p>
    <w:p w14:paraId="479937A8">
      <w:pPr>
        <w:pStyle w:val="11"/>
        <w:numPr>
          <w:ilvl w:val="0"/>
          <w:numId w:val="53"/>
        </w:numPr>
        <w:jc w:val="both"/>
        <w:rPr>
          <w:rFonts w:ascii="Times New Roman" w:hAnsi="Times New Roman" w:cs="Times New Roman"/>
          <w:sz w:val="24"/>
          <w:szCs w:val="24"/>
        </w:rPr>
      </w:pPr>
      <w:r>
        <w:rPr>
          <w:rFonts w:ascii="Times New Roman" w:hAnsi="Times New Roman" w:cs="Times New Roman"/>
          <w:sz w:val="24"/>
          <w:szCs w:val="24"/>
        </w:rPr>
        <w:t>Iznimno od odredbe stavka 4. ovoga članka, ako za to postoje opravdani razlozi, poziv za sjednicu može se uputiti telefonom.</w:t>
      </w:r>
    </w:p>
    <w:p w14:paraId="5BF90A7C">
      <w:pPr>
        <w:pStyle w:val="11"/>
        <w:numPr>
          <w:ilvl w:val="0"/>
          <w:numId w:val="53"/>
        </w:numPr>
        <w:jc w:val="both"/>
        <w:rPr>
          <w:rFonts w:ascii="Times New Roman" w:hAnsi="Times New Roman" w:cs="Times New Roman"/>
          <w:sz w:val="24"/>
          <w:szCs w:val="24"/>
        </w:rPr>
      </w:pPr>
      <w:r>
        <w:rPr>
          <w:rFonts w:ascii="Times New Roman" w:hAnsi="Times New Roman" w:cs="Times New Roman"/>
          <w:sz w:val="24"/>
          <w:szCs w:val="24"/>
        </w:rPr>
        <w:t xml:space="preserve">Upravno vijeće donosi Poslovnik o radu Upravnog vijeća kojim se pobliže uređuju pitanja iz djelokruga rada Upravnog vijeća koja nisu regulirana zakonom i ovim Statutom. </w:t>
      </w:r>
    </w:p>
    <w:p w14:paraId="7C142ACF">
      <w:pPr>
        <w:jc w:val="both"/>
        <w:rPr>
          <w:rFonts w:ascii="Times New Roman" w:hAnsi="Times New Roman" w:cs="Times New Roman"/>
          <w:sz w:val="24"/>
          <w:szCs w:val="24"/>
        </w:rPr>
      </w:pPr>
    </w:p>
    <w:p w14:paraId="2CBB3964">
      <w:pPr>
        <w:jc w:val="center"/>
        <w:rPr>
          <w:rFonts w:ascii="Times New Roman" w:hAnsi="Times New Roman" w:cs="Times New Roman"/>
          <w:b/>
          <w:bCs/>
          <w:sz w:val="24"/>
          <w:szCs w:val="24"/>
        </w:rPr>
      </w:pPr>
      <w:r>
        <w:rPr>
          <w:rFonts w:ascii="Times New Roman" w:hAnsi="Times New Roman" w:cs="Times New Roman"/>
          <w:b/>
          <w:bCs/>
          <w:sz w:val="24"/>
          <w:szCs w:val="24"/>
        </w:rPr>
        <w:t>Članak 51.</w:t>
      </w:r>
    </w:p>
    <w:p w14:paraId="25958447">
      <w:pPr>
        <w:pStyle w:val="9"/>
        <w:numPr>
          <w:ilvl w:val="0"/>
          <w:numId w:val="54"/>
        </w:numPr>
        <w:jc w:val="both"/>
        <w:rPr>
          <w:rFonts w:ascii="Times New Roman" w:hAnsi="Times New Roman" w:cs="Times New Roman"/>
          <w:sz w:val="24"/>
          <w:szCs w:val="24"/>
        </w:rPr>
      </w:pPr>
      <w:r>
        <w:rPr>
          <w:rFonts w:ascii="Times New Roman" w:hAnsi="Times New Roman" w:cs="Times New Roman"/>
          <w:sz w:val="24"/>
          <w:szCs w:val="24"/>
        </w:rPr>
        <w:t>Upravno vijeće u svom radu koristi pečat.</w:t>
      </w:r>
    </w:p>
    <w:p w14:paraId="74004E30">
      <w:pPr>
        <w:pStyle w:val="9"/>
        <w:numPr>
          <w:ilvl w:val="0"/>
          <w:numId w:val="54"/>
        </w:numPr>
        <w:jc w:val="both"/>
        <w:rPr>
          <w:rFonts w:ascii="Times New Roman" w:hAnsi="Times New Roman" w:cs="Times New Roman"/>
          <w:sz w:val="24"/>
          <w:szCs w:val="24"/>
        </w:rPr>
      </w:pPr>
      <w:r>
        <w:rPr>
          <w:rFonts w:ascii="Times New Roman" w:hAnsi="Times New Roman" w:cs="Times New Roman"/>
          <w:sz w:val="24"/>
          <w:szCs w:val="24"/>
        </w:rPr>
        <w:t>Pečat je okruglog oblika, promjera 34 mm. Uz obod pečata je tekst: „Dječji vrtić Višnjan Višnjan-Visignano“, u sredini je grb Općine Višnjan a ispod grba je tekst „Upravno vijeće“.</w:t>
      </w:r>
    </w:p>
    <w:p w14:paraId="4AC482B2">
      <w:pPr>
        <w:pStyle w:val="9"/>
        <w:numPr>
          <w:ilvl w:val="0"/>
          <w:numId w:val="54"/>
        </w:numPr>
        <w:jc w:val="both"/>
        <w:rPr>
          <w:rFonts w:ascii="Times New Roman" w:hAnsi="Times New Roman" w:cs="Times New Roman"/>
          <w:sz w:val="24"/>
          <w:szCs w:val="24"/>
        </w:rPr>
      </w:pPr>
      <w:r>
        <w:rPr>
          <w:rFonts w:ascii="Times New Roman" w:hAnsi="Times New Roman" w:cs="Times New Roman"/>
          <w:sz w:val="24"/>
          <w:szCs w:val="24"/>
        </w:rPr>
        <w:t>Odlukom predsjednika Upravnog vijeća određuje se način korištenja pečata te odgovorne osobe za čuvanje istog.</w:t>
      </w:r>
    </w:p>
    <w:p w14:paraId="6FD6B8DC">
      <w:pPr>
        <w:jc w:val="center"/>
        <w:rPr>
          <w:rFonts w:ascii="Times New Roman" w:hAnsi="Times New Roman" w:cs="Times New Roman"/>
          <w:b/>
          <w:bCs/>
          <w:sz w:val="24"/>
          <w:szCs w:val="24"/>
        </w:rPr>
      </w:pPr>
      <w:r>
        <w:rPr>
          <w:rFonts w:ascii="Times New Roman" w:hAnsi="Times New Roman" w:cs="Times New Roman"/>
          <w:b/>
          <w:bCs/>
          <w:sz w:val="24"/>
          <w:szCs w:val="24"/>
        </w:rPr>
        <w:t>Članak 52.</w:t>
      </w:r>
    </w:p>
    <w:p w14:paraId="1B7EB3BB">
      <w:pPr>
        <w:pStyle w:val="11"/>
        <w:numPr>
          <w:ilvl w:val="0"/>
          <w:numId w:val="55"/>
        </w:numPr>
        <w:jc w:val="both"/>
        <w:rPr>
          <w:rFonts w:ascii="Times New Roman" w:hAnsi="Times New Roman" w:cs="Times New Roman"/>
          <w:sz w:val="24"/>
          <w:szCs w:val="24"/>
        </w:rPr>
      </w:pPr>
      <w:r>
        <w:rPr>
          <w:rFonts w:ascii="Times New Roman" w:hAnsi="Times New Roman" w:cs="Times New Roman"/>
          <w:sz w:val="24"/>
          <w:szCs w:val="24"/>
        </w:rPr>
        <w:t xml:space="preserve">Predsjednik Upravnog vijeća: </w:t>
      </w:r>
    </w:p>
    <w:p w14:paraId="66C1BE4F">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xml:space="preserve">- predstavlja Upravno vijeće </w:t>
      </w:r>
    </w:p>
    <w:p w14:paraId="31AED170">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xml:space="preserve">- saziva sjednice Upravnog vijeća i predsjedava im </w:t>
      </w:r>
    </w:p>
    <w:p w14:paraId="1AA58F61">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xml:space="preserve">- potpisuje akte koje donosi Upravno vijeće </w:t>
      </w:r>
    </w:p>
    <w:p w14:paraId="5C7A3FF9">
      <w:pPr>
        <w:pStyle w:val="11"/>
        <w:ind w:left="1416"/>
        <w:jc w:val="both"/>
        <w:rPr>
          <w:rFonts w:ascii="Times New Roman" w:hAnsi="Times New Roman" w:cs="Times New Roman"/>
          <w:sz w:val="24"/>
          <w:szCs w:val="24"/>
        </w:rPr>
      </w:pPr>
      <w:r>
        <w:rPr>
          <w:rFonts w:ascii="Times New Roman" w:hAnsi="Times New Roman" w:cs="Times New Roman"/>
          <w:sz w:val="24"/>
          <w:szCs w:val="24"/>
        </w:rPr>
        <w:t>- obavlja druge poslove prema propisima, općim aktima Vrtića i ovlastima Upravnog vijeća.</w:t>
      </w:r>
    </w:p>
    <w:p w14:paraId="58F51516">
      <w:pPr>
        <w:pStyle w:val="11"/>
        <w:numPr>
          <w:ilvl w:val="0"/>
          <w:numId w:val="55"/>
        </w:numPr>
        <w:jc w:val="both"/>
        <w:rPr>
          <w:rFonts w:ascii="Times New Roman" w:hAnsi="Times New Roman" w:cs="Times New Roman"/>
          <w:sz w:val="24"/>
          <w:szCs w:val="24"/>
        </w:rPr>
      </w:pPr>
      <w:r>
        <w:rPr>
          <w:rFonts w:ascii="Times New Roman" w:hAnsi="Times New Roman" w:cs="Times New Roman"/>
          <w:sz w:val="24"/>
          <w:szCs w:val="24"/>
        </w:rPr>
        <w:t>Na zamjenika predsjednika Upravnog vijeća primjenjuje se stavak 1. ovoga članka kada zamjenjuje predsjednika.</w:t>
      </w:r>
    </w:p>
    <w:p w14:paraId="4D36E0D5">
      <w:pPr>
        <w:pStyle w:val="11"/>
        <w:jc w:val="both"/>
        <w:rPr>
          <w:rFonts w:ascii="Times New Roman" w:hAnsi="Times New Roman" w:cs="Times New Roman"/>
          <w:sz w:val="24"/>
          <w:szCs w:val="24"/>
        </w:rPr>
      </w:pPr>
    </w:p>
    <w:p w14:paraId="4D5C1E2D">
      <w:pPr>
        <w:pStyle w:val="11"/>
        <w:jc w:val="both"/>
        <w:rPr>
          <w:rFonts w:ascii="Times New Roman" w:hAnsi="Times New Roman" w:cs="Times New Roman"/>
          <w:sz w:val="24"/>
          <w:szCs w:val="24"/>
        </w:rPr>
      </w:pPr>
    </w:p>
    <w:p w14:paraId="61FE732C">
      <w:pPr>
        <w:pStyle w:val="11"/>
        <w:jc w:val="both"/>
        <w:rPr>
          <w:rFonts w:ascii="Times New Roman" w:hAnsi="Times New Roman" w:cs="Times New Roman"/>
          <w:b/>
          <w:bCs/>
          <w:sz w:val="24"/>
          <w:szCs w:val="24"/>
        </w:rPr>
      </w:pPr>
      <w:r>
        <w:rPr>
          <w:rFonts w:ascii="Times New Roman" w:hAnsi="Times New Roman" w:cs="Times New Roman"/>
          <w:b/>
          <w:bCs/>
          <w:sz w:val="24"/>
          <w:szCs w:val="24"/>
        </w:rPr>
        <w:t>RAVNATELJ</w:t>
      </w:r>
    </w:p>
    <w:p w14:paraId="79953C1E">
      <w:pPr>
        <w:pStyle w:val="11"/>
        <w:jc w:val="both"/>
        <w:rPr>
          <w:rFonts w:ascii="Times New Roman" w:hAnsi="Times New Roman" w:cs="Times New Roman"/>
          <w:sz w:val="24"/>
          <w:szCs w:val="24"/>
        </w:rPr>
      </w:pPr>
    </w:p>
    <w:p w14:paraId="6D3042A2">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53.</w:t>
      </w:r>
    </w:p>
    <w:p w14:paraId="6F7924E1">
      <w:pPr>
        <w:pStyle w:val="11"/>
        <w:numPr>
          <w:ilvl w:val="0"/>
          <w:numId w:val="56"/>
        </w:numPr>
        <w:rPr>
          <w:rFonts w:ascii="Times New Roman" w:hAnsi="Times New Roman" w:cs="Times New Roman"/>
          <w:sz w:val="24"/>
          <w:szCs w:val="24"/>
        </w:rPr>
      </w:pPr>
      <w:r>
        <w:rPr>
          <w:rFonts w:ascii="Times New Roman" w:hAnsi="Times New Roman" w:cs="Times New Roman"/>
          <w:sz w:val="24"/>
          <w:szCs w:val="24"/>
        </w:rPr>
        <w:t>Vrtić ima ravnatelja koji je poslovodni i stručni voditelj Vrtića.</w:t>
      </w:r>
    </w:p>
    <w:p w14:paraId="1588B876">
      <w:pPr>
        <w:pStyle w:val="11"/>
        <w:numPr>
          <w:ilvl w:val="0"/>
          <w:numId w:val="56"/>
        </w:numPr>
        <w:jc w:val="both"/>
        <w:rPr>
          <w:rFonts w:ascii="Times New Roman" w:hAnsi="Times New Roman" w:cs="Times New Roman"/>
          <w:sz w:val="24"/>
          <w:szCs w:val="24"/>
        </w:rPr>
      </w:pPr>
      <w:r>
        <w:rPr>
          <w:rFonts w:ascii="Times New Roman" w:hAnsi="Times New Roman" w:cs="Times New Roman"/>
          <w:sz w:val="24"/>
          <w:szCs w:val="24"/>
        </w:rPr>
        <w:t>Za ravnatelja dječjeg vrtića može biti imenovana osoba koja ispunjava sljedeće uvjete:</w:t>
      </w:r>
    </w:p>
    <w:p w14:paraId="39194FEC">
      <w:pPr>
        <w:pStyle w:val="11"/>
        <w:ind w:left="708"/>
        <w:jc w:val="both"/>
        <w:rPr>
          <w:rFonts w:ascii="Times New Roman" w:hAnsi="Times New Roman" w:cs="Times New Roman"/>
          <w:sz w:val="24"/>
          <w:szCs w:val="24"/>
        </w:rPr>
      </w:pPr>
      <w:r>
        <w:rPr>
          <w:rFonts w:ascii="Times New Roman" w:hAnsi="Times New Roman" w:cs="Times New Roman"/>
          <w:sz w:val="24"/>
          <w:szCs w:val="24"/>
        </w:rPr>
        <w:t>– završen studij odgovarajuće vrste za rad na radnome mjestu odgojitelja ili stručnog suradnika u dječjem vrtiću, a koji može biti:</w:t>
      </w:r>
    </w:p>
    <w:p w14:paraId="1B1BEE66">
      <w:pPr>
        <w:pStyle w:val="11"/>
        <w:ind w:left="708" w:firstLine="708"/>
        <w:jc w:val="both"/>
        <w:rPr>
          <w:rFonts w:ascii="Times New Roman" w:hAnsi="Times New Roman" w:cs="Times New Roman"/>
          <w:sz w:val="24"/>
          <w:szCs w:val="24"/>
        </w:rPr>
      </w:pPr>
      <w:r>
        <w:rPr>
          <w:rFonts w:ascii="Times New Roman" w:hAnsi="Times New Roman" w:cs="Times New Roman"/>
          <w:sz w:val="24"/>
          <w:szCs w:val="24"/>
        </w:rPr>
        <w:t>a) sveučilišni diplomski studij ili</w:t>
      </w:r>
    </w:p>
    <w:p w14:paraId="1995747B">
      <w:pPr>
        <w:pStyle w:val="11"/>
        <w:ind w:left="708" w:firstLine="708"/>
        <w:jc w:val="both"/>
        <w:rPr>
          <w:rFonts w:ascii="Times New Roman" w:hAnsi="Times New Roman" w:cs="Times New Roman"/>
          <w:sz w:val="24"/>
          <w:szCs w:val="24"/>
        </w:rPr>
      </w:pPr>
      <w:r>
        <w:rPr>
          <w:rFonts w:ascii="Times New Roman" w:hAnsi="Times New Roman" w:cs="Times New Roman"/>
          <w:sz w:val="24"/>
          <w:szCs w:val="24"/>
        </w:rPr>
        <w:t>b) integrirani preddiplomski i diplomski sveučilišni studij ili</w:t>
      </w:r>
    </w:p>
    <w:p w14:paraId="15A259B8">
      <w:pPr>
        <w:pStyle w:val="11"/>
        <w:ind w:left="708" w:firstLine="708"/>
        <w:jc w:val="both"/>
        <w:rPr>
          <w:rFonts w:ascii="Times New Roman" w:hAnsi="Times New Roman" w:cs="Times New Roman"/>
          <w:sz w:val="24"/>
          <w:szCs w:val="24"/>
        </w:rPr>
      </w:pPr>
      <w:r>
        <w:rPr>
          <w:rFonts w:ascii="Times New Roman" w:hAnsi="Times New Roman" w:cs="Times New Roman"/>
          <w:sz w:val="24"/>
          <w:szCs w:val="24"/>
        </w:rPr>
        <w:t>c) specijalistički diplomski stručni studij ili</w:t>
      </w:r>
    </w:p>
    <w:p w14:paraId="1058A2D1">
      <w:pPr>
        <w:pStyle w:val="11"/>
        <w:ind w:left="708" w:firstLine="708"/>
        <w:jc w:val="both"/>
        <w:rPr>
          <w:rFonts w:ascii="Times New Roman" w:hAnsi="Times New Roman" w:cs="Times New Roman"/>
          <w:sz w:val="24"/>
          <w:szCs w:val="24"/>
        </w:rPr>
      </w:pPr>
      <w:r>
        <w:rPr>
          <w:rFonts w:ascii="Times New Roman" w:hAnsi="Times New Roman" w:cs="Times New Roman"/>
          <w:sz w:val="24"/>
          <w:szCs w:val="24"/>
        </w:rPr>
        <w:t>d) preddiplomski sveučilišni studij za odgojitelja ili</w:t>
      </w:r>
    </w:p>
    <w:p w14:paraId="336ADD88">
      <w:pPr>
        <w:pStyle w:val="11"/>
        <w:ind w:left="1416"/>
        <w:jc w:val="both"/>
        <w:rPr>
          <w:rFonts w:ascii="Times New Roman" w:hAnsi="Times New Roman" w:cs="Times New Roman"/>
          <w:sz w:val="24"/>
          <w:szCs w:val="24"/>
        </w:rPr>
      </w:pPr>
      <w:r>
        <w:rPr>
          <w:rFonts w:ascii="Times New Roman" w:hAnsi="Times New Roman" w:cs="Times New Roman"/>
          <w:sz w:val="24"/>
          <w:szCs w:val="24"/>
        </w:rPr>
        <w:t>e) stručni studij odgovarajuće vrste, odnosno studij odgovarajuće vrste kojim je stečena viša stručna sprema odgojitelja u skladu s ranijim propisima,</w:t>
      </w:r>
    </w:p>
    <w:p w14:paraId="25C16753">
      <w:pPr>
        <w:pStyle w:val="11"/>
        <w:ind w:left="708"/>
        <w:jc w:val="both"/>
        <w:rPr>
          <w:rFonts w:ascii="Times New Roman" w:hAnsi="Times New Roman" w:cs="Times New Roman"/>
          <w:sz w:val="24"/>
          <w:szCs w:val="24"/>
        </w:rPr>
      </w:pPr>
      <w:r>
        <w:rPr>
          <w:rFonts w:ascii="Times New Roman" w:hAnsi="Times New Roman" w:cs="Times New Roman"/>
          <w:sz w:val="24"/>
          <w:szCs w:val="24"/>
        </w:rPr>
        <w:t>– položen stručni ispit za odgojitelja ili stručnog suradnika, osim ako nemaju obvezu polagati stručni ispit u skladu s člankom 56. ovoga Zakona</w:t>
      </w:r>
    </w:p>
    <w:p w14:paraId="07A5A87B">
      <w:pPr>
        <w:pStyle w:val="11"/>
        <w:ind w:left="708"/>
        <w:jc w:val="both"/>
        <w:rPr>
          <w:rFonts w:ascii="Times New Roman" w:hAnsi="Times New Roman" w:cs="Times New Roman"/>
          <w:sz w:val="24"/>
          <w:szCs w:val="24"/>
        </w:rPr>
      </w:pPr>
      <w:r>
        <w:rPr>
          <w:rFonts w:ascii="Times New Roman" w:hAnsi="Times New Roman" w:cs="Times New Roman"/>
          <w:sz w:val="24"/>
          <w:szCs w:val="24"/>
        </w:rPr>
        <w:t>– najmanje pet godina radnog iskustva u predškolskoj ustanovi na radnome mjestu odgojitelja ili stručnog suradnika.</w:t>
      </w:r>
    </w:p>
    <w:p w14:paraId="793D3B8A">
      <w:pPr>
        <w:pStyle w:val="11"/>
        <w:rPr>
          <w:rFonts w:ascii="Times New Roman" w:hAnsi="Times New Roman" w:cs="Times New Roman"/>
          <w:sz w:val="24"/>
          <w:szCs w:val="24"/>
        </w:rPr>
      </w:pPr>
    </w:p>
    <w:p w14:paraId="3D221A90">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54.</w:t>
      </w:r>
    </w:p>
    <w:p w14:paraId="6061E2D9">
      <w:pPr>
        <w:pStyle w:val="11"/>
        <w:numPr>
          <w:ilvl w:val="0"/>
          <w:numId w:val="57"/>
        </w:numPr>
        <w:jc w:val="both"/>
        <w:rPr>
          <w:rFonts w:ascii="Times New Roman" w:hAnsi="Times New Roman" w:cs="Times New Roman"/>
          <w:sz w:val="24"/>
          <w:szCs w:val="24"/>
        </w:rPr>
      </w:pPr>
      <w:r>
        <w:rPr>
          <w:rFonts w:ascii="Times New Roman" w:hAnsi="Times New Roman" w:cs="Times New Roman"/>
          <w:sz w:val="24"/>
          <w:szCs w:val="24"/>
        </w:rPr>
        <w:t>Za ravnatelja dječjeg vrtića ne može biti imenova osoba za čiji rad u dječjem vrtiću postoje zapreke iz članka 25. Zakona o predškolskom odgoju i obrazovanju.</w:t>
      </w:r>
    </w:p>
    <w:p w14:paraId="26488530">
      <w:pPr>
        <w:pStyle w:val="11"/>
        <w:numPr>
          <w:ilvl w:val="0"/>
          <w:numId w:val="57"/>
        </w:numPr>
        <w:jc w:val="both"/>
        <w:rPr>
          <w:rFonts w:ascii="Times New Roman" w:hAnsi="Times New Roman" w:cs="Times New Roman"/>
          <w:sz w:val="24"/>
          <w:szCs w:val="24"/>
        </w:rPr>
      </w:pPr>
      <w:r>
        <w:rPr>
          <w:rFonts w:ascii="Times New Roman" w:hAnsi="Times New Roman" w:cs="Times New Roman"/>
          <w:sz w:val="24"/>
          <w:szCs w:val="24"/>
        </w:rPr>
        <w:t>Ravnatelj se bira na temelju javnog natječaja kojeg raspisuje Upravno vijeće Vrtića u skladu sa zakonom i  ovim Statutom.</w:t>
      </w:r>
    </w:p>
    <w:p w14:paraId="472A3A8F">
      <w:pPr>
        <w:pStyle w:val="11"/>
        <w:numPr>
          <w:ilvl w:val="0"/>
          <w:numId w:val="57"/>
        </w:numPr>
        <w:jc w:val="both"/>
        <w:rPr>
          <w:rFonts w:ascii="Times New Roman" w:hAnsi="Times New Roman" w:cs="Times New Roman"/>
          <w:sz w:val="24"/>
          <w:szCs w:val="24"/>
        </w:rPr>
      </w:pPr>
      <w:r>
        <w:rPr>
          <w:rFonts w:ascii="Times New Roman" w:hAnsi="Times New Roman" w:cs="Times New Roman"/>
          <w:sz w:val="24"/>
          <w:szCs w:val="24"/>
        </w:rPr>
        <w:t>Natječaj za izbor ravnatelja Upravno vijeće raspisuje najmanje 90 dana prije isteka  mandata aktualnog ravnatelja.</w:t>
      </w:r>
    </w:p>
    <w:p w14:paraId="3A155BAA">
      <w:pPr>
        <w:pStyle w:val="11"/>
        <w:numPr>
          <w:ilvl w:val="0"/>
          <w:numId w:val="57"/>
        </w:numPr>
        <w:jc w:val="both"/>
        <w:rPr>
          <w:rFonts w:ascii="Times New Roman" w:hAnsi="Times New Roman" w:cs="Times New Roman"/>
          <w:sz w:val="24"/>
          <w:szCs w:val="24"/>
        </w:rPr>
      </w:pPr>
      <w:r>
        <w:rPr>
          <w:rFonts w:ascii="Times New Roman" w:hAnsi="Times New Roman" w:cs="Times New Roman"/>
          <w:sz w:val="24"/>
          <w:szCs w:val="24"/>
        </w:rPr>
        <w:t>Natječaj se objavljuje na mrežnim stranicama i oglasnim pločama Vrtića i Osnivača te na mrežnim stranicama Hrvatskog zavoda za zapošljavanje i traje najmanje osam dana.</w:t>
      </w:r>
    </w:p>
    <w:p w14:paraId="606A48D2">
      <w:pPr>
        <w:pStyle w:val="11"/>
        <w:numPr>
          <w:ilvl w:val="0"/>
          <w:numId w:val="57"/>
        </w:numPr>
        <w:jc w:val="both"/>
        <w:rPr>
          <w:rFonts w:ascii="Times New Roman" w:hAnsi="Times New Roman" w:cs="Times New Roman"/>
          <w:sz w:val="24"/>
          <w:szCs w:val="24"/>
        </w:rPr>
      </w:pPr>
      <w:r>
        <w:rPr>
          <w:rFonts w:ascii="Times New Roman" w:hAnsi="Times New Roman" w:cs="Times New Roman"/>
          <w:sz w:val="24"/>
          <w:szCs w:val="24"/>
        </w:rPr>
        <w:t xml:space="preserve">U natječaju se objavljuju uvjeti koje ravnatelj mora ispunjavati, vrijeme na koje se imenuje, rok za podnošenje prijava na natječaj te dokazi o ispunjenosti uvjeta koje kandidat uz prijavu treba priložiti. </w:t>
      </w:r>
    </w:p>
    <w:p w14:paraId="687885BD">
      <w:pPr>
        <w:pStyle w:val="11"/>
        <w:rPr>
          <w:rFonts w:ascii="Times New Roman" w:hAnsi="Times New Roman" w:cs="Times New Roman"/>
          <w:sz w:val="24"/>
          <w:szCs w:val="24"/>
        </w:rPr>
      </w:pPr>
    </w:p>
    <w:p w14:paraId="72AFA19D">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55.</w:t>
      </w:r>
    </w:p>
    <w:p w14:paraId="56D7EAD6">
      <w:pPr>
        <w:pStyle w:val="11"/>
        <w:numPr>
          <w:ilvl w:val="0"/>
          <w:numId w:val="58"/>
        </w:numPr>
        <w:jc w:val="both"/>
        <w:rPr>
          <w:rFonts w:ascii="Times New Roman" w:hAnsi="Times New Roman" w:cs="Times New Roman"/>
          <w:sz w:val="24"/>
          <w:szCs w:val="24"/>
        </w:rPr>
      </w:pPr>
      <w:r>
        <w:rPr>
          <w:rFonts w:ascii="Times New Roman" w:hAnsi="Times New Roman" w:cs="Times New Roman"/>
          <w:sz w:val="24"/>
          <w:szCs w:val="24"/>
        </w:rPr>
        <w:t>Na prijedlog Upravnog vijeća Vrtića, ravnatelja imenuju i razrješavaju izvršna tijela Osnivača Vrtića.</w:t>
      </w:r>
    </w:p>
    <w:p w14:paraId="3458F5AD">
      <w:pPr>
        <w:pStyle w:val="11"/>
        <w:numPr>
          <w:ilvl w:val="0"/>
          <w:numId w:val="58"/>
        </w:numPr>
        <w:jc w:val="both"/>
        <w:rPr>
          <w:rFonts w:ascii="Times New Roman" w:hAnsi="Times New Roman" w:cs="Times New Roman"/>
          <w:sz w:val="24"/>
          <w:szCs w:val="24"/>
        </w:rPr>
      </w:pPr>
      <w:r>
        <w:rPr>
          <w:rFonts w:ascii="Times New Roman" w:hAnsi="Times New Roman" w:cs="Times New Roman"/>
          <w:sz w:val="24"/>
          <w:szCs w:val="24"/>
        </w:rPr>
        <w:t>Ravnatelj se imenuje na pet godina, a ista osoba može biti ponovno imenovana.</w:t>
      </w:r>
    </w:p>
    <w:p w14:paraId="53D5B0D5">
      <w:pPr>
        <w:pStyle w:val="11"/>
        <w:numPr>
          <w:ilvl w:val="0"/>
          <w:numId w:val="58"/>
        </w:numPr>
        <w:jc w:val="both"/>
        <w:rPr>
          <w:rFonts w:ascii="Times New Roman" w:hAnsi="Times New Roman" w:cs="Times New Roman"/>
          <w:sz w:val="24"/>
          <w:szCs w:val="24"/>
        </w:rPr>
      </w:pPr>
      <w:r>
        <w:rPr>
          <w:rFonts w:ascii="Times New Roman" w:hAnsi="Times New Roman" w:cs="Times New Roman"/>
          <w:sz w:val="24"/>
          <w:szCs w:val="24"/>
        </w:rPr>
        <w:t>S osobom imenovanom za ravnatelja Vrtića  predsjednik Upravnog vijeća sklapa ugovor o radu na rok od pet godina u punom radnom vremenu.</w:t>
      </w:r>
    </w:p>
    <w:p w14:paraId="47EDC40E">
      <w:pPr>
        <w:pStyle w:val="11"/>
        <w:numPr>
          <w:ilvl w:val="0"/>
          <w:numId w:val="58"/>
        </w:numPr>
        <w:jc w:val="both"/>
        <w:rPr>
          <w:rFonts w:ascii="Times New Roman" w:hAnsi="Times New Roman" w:cs="Times New Roman"/>
          <w:sz w:val="24"/>
          <w:szCs w:val="24"/>
        </w:rPr>
      </w:pPr>
      <w:r>
        <w:rPr>
          <w:rFonts w:ascii="Times New Roman" w:hAnsi="Times New Roman" w:cs="Times New Roman"/>
          <w:sz w:val="24"/>
          <w:szCs w:val="24"/>
        </w:rPr>
        <w:t>Osobi imenovanoj za ravnatelja Vrtića, koja je prije imenovanja imala ugovor o radu na neodređeno vrijeme za poslove odgojitelja ili stručnog suradnika u Vrtiću, nakon isteka mandata omogućit će se povratak na radno mjesto za koje je imala sklopljen ugovor o radu na neodređeno vrijeme.</w:t>
      </w:r>
    </w:p>
    <w:p w14:paraId="07871D6A">
      <w:pPr>
        <w:pStyle w:val="11"/>
        <w:numPr>
          <w:ilvl w:val="0"/>
          <w:numId w:val="58"/>
        </w:numPr>
        <w:jc w:val="both"/>
        <w:rPr>
          <w:rFonts w:ascii="Times New Roman" w:hAnsi="Times New Roman" w:cs="Times New Roman"/>
          <w:sz w:val="24"/>
          <w:szCs w:val="24"/>
        </w:rPr>
      </w:pPr>
      <w:r>
        <w:rPr>
          <w:rFonts w:ascii="Times New Roman" w:hAnsi="Times New Roman" w:cs="Times New Roman"/>
          <w:sz w:val="24"/>
          <w:szCs w:val="24"/>
        </w:rPr>
        <w:t>Osoba imenovana za ravnatelja pravo iz stavka 4. ovoga članka ostvaruje najduže do isteka dva uzastopna mandata.</w:t>
      </w:r>
    </w:p>
    <w:p w14:paraId="65801431">
      <w:pPr>
        <w:pStyle w:val="11"/>
        <w:numPr>
          <w:ilvl w:val="0"/>
          <w:numId w:val="58"/>
        </w:numPr>
        <w:jc w:val="both"/>
        <w:rPr>
          <w:rFonts w:ascii="Times New Roman" w:hAnsi="Times New Roman" w:cs="Times New Roman"/>
          <w:sz w:val="24"/>
          <w:szCs w:val="24"/>
        </w:rPr>
      </w:pPr>
      <w:r>
        <w:rPr>
          <w:rFonts w:ascii="Times New Roman" w:hAnsi="Times New Roman" w:cs="Times New Roman"/>
          <w:sz w:val="24"/>
          <w:szCs w:val="24"/>
        </w:rPr>
        <w:t>Osobu imenovanu za ravnatelja do povratka na poslove zamjenjuje osoba u radnom odnosu koji se zasniva na određeno vrijeme.</w:t>
      </w:r>
    </w:p>
    <w:p w14:paraId="7D938DD7">
      <w:pPr>
        <w:rPr>
          <w:rFonts w:ascii="Times New Roman" w:hAnsi="Times New Roman" w:cs="Times New Roman"/>
          <w:b/>
          <w:bCs/>
          <w:sz w:val="24"/>
          <w:szCs w:val="24"/>
        </w:rPr>
      </w:pPr>
    </w:p>
    <w:p w14:paraId="20B55C7B">
      <w:pPr>
        <w:jc w:val="center"/>
        <w:rPr>
          <w:rFonts w:ascii="Times New Roman" w:hAnsi="Times New Roman" w:cs="Times New Roman"/>
          <w:b/>
          <w:bCs/>
          <w:sz w:val="24"/>
          <w:szCs w:val="24"/>
        </w:rPr>
      </w:pPr>
      <w:r>
        <w:rPr>
          <w:rFonts w:ascii="Times New Roman" w:hAnsi="Times New Roman" w:cs="Times New Roman"/>
          <w:b/>
          <w:bCs/>
          <w:sz w:val="24"/>
          <w:szCs w:val="24"/>
        </w:rPr>
        <w:t>Članak 56.</w:t>
      </w:r>
    </w:p>
    <w:p w14:paraId="68A99965">
      <w:pPr>
        <w:pStyle w:val="9"/>
        <w:numPr>
          <w:ilvl w:val="0"/>
          <w:numId w:val="59"/>
        </w:numPr>
        <w:jc w:val="both"/>
        <w:rPr>
          <w:rFonts w:ascii="Times New Roman" w:hAnsi="Times New Roman" w:cs="Times New Roman"/>
          <w:sz w:val="24"/>
          <w:szCs w:val="24"/>
        </w:rPr>
      </w:pPr>
      <w:r>
        <w:rPr>
          <w:rFonts w:ascii="Times New Roman" w:hAnsi="Times New Roman" w:cs="Times New Roman"/>
          <w:sz w:val="24"/>
          <w:szCs w:val="24"/>
        </w:rPr>
        <w:t xml:space="preserve">Nakon isteka roka za podnošenje prijava na natječaj, Upravno vijeće razmatra natječajnu dokumentaciju, utvrđuje prijedlog za imenovanje ravnatelja i dostavlja ga s natječajnom dokumentacijom Osnivačima najkasnije u roku od osam (8) dana od dana utvrđivanja prijedloga. </w:t>
      </w:r>
    </w:p>
    <w:p w14:paraId="4D6EB92B">
      <w:pPr>
        <w:pStyle w:val="9"/>
        <w:numPr>
          <w:ilvl w:val="0"/>
          <w:numId w:val="59"/>
        </w:numPr>
        <w:jc w:val="both"/>
        <w:rPr>
          <w:rFonts w:ascii="Times New Roman" w:hAnsi="Times New Roman" w:cs="Times New Roman"/>
          <w:sz w:val="24"/>
          <w:szCs w:val="24"/>
        </w:rPr>
      </w:pPr>
      <w:r>
        <w:rPr>
          <w:rFonts w:ascii="Times New Roman" w:hAnsi="Times New Roman" w:cs="Times New Roman"/>
          <w:sz w:val="24"/>
          <w:szCs w:val="24"/>
        </w:rPr>
        <w:t xml:space="preserve">Kandidati se obavještavaju o izboru u roku od 45 dana od isteka roka za podnošenje prijava. </w:t>
      </w:r>
    </w:p>
    <w:p w14:paraId="2BC27BAB">
      <w:pPr>
        <w:pStyle w:val="9"/>
        <w:numPr>
          <w:ilvl w:val="0"/>
          <w:numId w:val="59"/>
        </w:numPr>
        <w:jc w:val="both"/>
        <w:rPr>
          <w:rFonts w:ascii="Times New Roman" w:hAnsi="Times New Roman" w:cs="Times New Roman"/>
          <w:sz w:val="24"/>
          <w:szCs w:val="24"/>
        </w:rPr>
      </w:pPr>
      <w:r>
        <w:rPr>
          <w:rFonts w:ascii="Times New Roman" w:hAnsi="Times New Roman" w:eastAsia="Times New Roman" w:cs="Times New Roman"/>
          <w:color w:val="000000"/>
          <w:sz w:val="24"/>
          <w:szCs w:val="24"/>
          <w:lang w:eastAsia="hr-HR"/>
        </w:rPr>
        <w:t>Upravno vijeće dužno je u roku određenom u natječaju obavijestiti svakog prijavljenog kandidata o izboru i dati mu pouku o njegovu pravu da pregleda natječajni materijal i da u roku od petnaest dana od dana primitka obavijesti može zahtijevati sudsku zaštitu kod nadležnog suda.</w:t>
      </w:r>
    </w:p>
    <w:p w14:paraId="5F0F08D0">
      <w:pPr>
        <w:pStyle w:val="9"/>
        <w:numPr>
          <w:ilvl w:val="0"/>
          <w:numId w:val="59"/>
        </w:numPr>
        <w:jc w:val="both"/>
        <w:rPr>
          <w:rFonts w:ascii="Times New Roman" w:hAnsi="Times New Roman" w:cs="Times New Roman"/>
          <w:sz w:val="24"/>
          <w:szCs w:val="24"/>
        </w:rPr>
      </w:pPr>
      <w:r>
        <w:rPr>
          <w:rFonts w:ascii="Times New Roman" w:hAnsi="Times New Roman" w:eastAsia="Times New Roman" w:cs="Times New Roman"/>
          <w:color w:val="000000"/>
          <w:sz w:val="24"/>
          <w:szCs w:val="24"/>
          <w:lang w:eastAsia="hr-HR"/>
        </w:rPr>
        <w:t>Osoba koja je podnijela prijavu na natječaj može pobijati tužbom odluku o imenovanju zbog bitne povrede postupka ili zbog toga što izabrani kandidat ne ispunjava uvjete koji su objavljeni u natječaju.</w:t>
      </w:r>
    </w:p>
    <w:p w14:paraId="5ED20E85">
      <w:pPr>
        <w:pStyle w:val="9"/>
        <w:jc w:val="both"/>
        <w:rPr>
          <w:rFonts w:ascii="Times New Roman" w:hAnsi="Times New Roman" w:cs="Times New Roman"/>
          <w:sz w:val="24"/>
          <w:szCs w:val="24"/>
        </w:rPr>
      </w:pPr>
    </w:p>
    <w:p w14:paraId="3B83E0EE">
      <w:pPr>
        <w:jc w:val="center"/>
        <w:rPr>
          <w:rFonts w:ascii="Times New Roman" w:hAnsi="Times New Roman" w:cs="Times New Roman"/>
          <w:b/>
          <w:bCs/>
          <w:sz w:val="24"/>
          <w:szCs w:val="24"/>
        </w:rPr>
      </w:pPr>
      <w:r>
        <w:rPr>
          <w:rFonts w:ascii="Times New Roman" w:hAnsi="Times New Roman" w:cs="Times New Roman"/>
          <w:b/>
          <w:bCs/>
          <w:sz w:val="24"/>
          <w:szCs w:val="24"/>
        </w:rPr>
        <w:t>Članak 57.</w:t>
      </w:r>
    </w:p>
    <w:p w14:paraId="4D58D16B">
      <w:pPr>
        <w:pStyle w:val="9"/>
        <w:numPr>
          <w:ilvl w:val="0"/>
          <w:numId w:val="60"/>
        </w:numPr>
        <w:jc w:val="both"/>
        <w:rPr>
          <w:rFonts w:ascii="Times New Roman" w:hAnsi="Times New Roman" w:cs="Times New Roman"/>
          <w:sz w:val="24"/>
          <w:szCs w:val="24"/>
        </w:rPr>
      </w:pPr>
      <w:r>
        <w:rPr>
          <w:rFonts w:ascii="Times New Roman" w:hAnsi="Times New Roman" w:cs="Times New Roman"/>
          <w:sz w:val="24"/>
          <w:szCs w:val="24"/>
        </w:rPr>
        <w:t>Ako se na raspisani natječaj nitko ne prijavi ili nitko od prijavljenih ne bude izabran, natječaj će se ponoviti.</w:t>
      </w:r>
    </w:p>
    <w:p w14:paraId="6366D03C">
      <w:pPr>
        <w:pStyle w:val="9"/>
        <w:numPr>
          <w:ilvl w:val="0"/>
          <w:numId w:val="60"/>
        </w:numPr>
        <w:jc w:val="both"/>
        <w:rPr>
          <w:rFonts w:ascii="Times New Roman" w:hAnsi="Times New Roman" w:cs="Times New Roman"/>
          <w:sz w:val="24"/>
          <w:szCs w:val="24"/>
        </w:rPr>
      </w:pPr>
      <w:r>
        <w:rPr>
          <w:rFonts w:ascii="Times New Roman" w:hAnsi="Times New Roman" w:cs="Times New Roman"/>
          <w:sz w:val="24"/>
          <w:szCs w:val="24"/>
        </w:rPr>
        <w:t xml:space="preserve">Do imenovanja ravnatelja na temelju ponovljenog natječaja imenovat će se vršitelj dužnosti ravnatelja. </w:t>
      </w:r>
    </w:p>
    <w:p w14:paraId="7A4F69E1">
      <w:pPr>
        <w:pStyle w:val="9"/>
        <w:numPr>
          <w:ilvl w:val="0"/>
          <w:numId w:val="60"/>
        </w:numPr>
        <w:jc w:val="both"/>
        <w:rPr>
          <w:rFonts w:ascii="Times New Roman" w:hAnsi="Times New Roman" w:cs="Times New Roman"/>
          <w:sz w:val="24"/>
          <w:szCs w:val="24"/>
        </w:rPr>
      </w:pPr>
      <w:r>
        <w:rPr>
          <w:rFonts w:ascii="Times New Roman" w:hAnsi="Times New Roman" w:cs="Times New Roman"/>
          <w:sz w:val="24"/>
          <w:szCs w:val="24"/>
        </w:rPr>
        <w:t>Na prijedlog Upravnog vijeća Vrtića vršitelja dužnosti ravnatelja imenuju i razrješavaju izvršna tijela Osnivača Vrtića, ali najdulje na vrijeme od godinu dana.</w:t>
      </w:r>
    </w:p>
    <w:p w14:paraId="539DE602">
      <w:pPr>
        <w:pStyle w:val="11"/>
        <w:rPr>
          <w:rFonts w:ascii="Times New Roman" w:hAnsi="Times New Roman" w:cs="Times New Roman"/>
          <w:sz w:val="24"/>
          <w:szCs w:val="24"/>
        </w:rPr>
      </w:pPr>
    </w:p>
    <w:p w14:paraId="64541862">
      <w:pPr>
        <w:pStyle w:val="11"/>
        <w:rPr>
          <w:rFonts w:ascii="Times New Roman" w:hAnsi="Times New Roman" w:cs="Times New Roman"/>
          <w:sz w:val="24"/>
          <w:szCs w:val="24"/>
        </w:rPr>
      </w:pPr>
    </w:p>
    <w:p w14:paraId="6B8DAB92">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58.</w:t>
      </w:r>
    </w:p>
    <w:p w14:paraId="34FBFFDE">
      <w:pPr>
        <w:pStyle w:val="11"/>
        <w:numPr>
          <w:ilvl w:val="0"/>
          <w:numId w:val="61"/>
        </w:numPr>
        <w:rPr>
          <w:rFonts w:ascii="Times New Roman" w:hAnsi="Times New Roman" w:cs="Times New Roman"/>
          <w:sz w:val="24"/>
          <w:szCs w:val="24"/>
        </w:rPr>
      </w:pPr>
      <w:r>
        <w:rPr>
          <w:rFonts w:ascii="Times New Roman" w:hAnsi="Times New Roman" w:cs="Times New Roman"/>
          <w:sz w:val="24"/>
          <w:szCs w:val="24"/>
        </w:rPr>
        <w:t>Ravnatelj:</w:t>
      </w:r>
    </w:p>
    <w:p w14:paraId="4293BCFE">
      <w:pPr>
        <w:pStyle w:val="11"/>
        <w:numPr>
          <w:ilvl w:val="0"/>
          <w:numId w:val="3"/>
        </w:numPr>
        <w:rPr>
          <w:rFonts w:ascii="Times New Roman" w:hAnsi="Times New Roman" w:cs="Times New Roman"/>
          <w:sz w:val="24"/>
          <w:szCs w:val="24"/>
        </w:rPr>
      </w:pPr>
      <w:r>
        <w:rPr>
          <w:rFonts w:ascii="Times New Roman" w:hAnsi="Times New Roman" w:cs="Times New Roman"/>
          <w:sz w:val="24"/>
          <w:szCs w:val="24"/>
        </w:rPr>
        <w:t>predlaže opće akte koje donosi Upravno vijeće</w:t>
      </w:r>
    </w:p>
    <w:p w14:paraId="38C631D8">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predlaže Kurikulum Vrtića i godišnji plan i program rada</w:t>
      </w:r>
    </w:p>
    <w:p w14:paraId="2672EF95">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donosi prijedlog financijskog plana, predlaže financijski plan, polugodišnji i godišnji obračun </w:t>
      </w:r>
    </w:p>
    <w:p w14:paraId="225DDEE1">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donosi odluku o raspodjeli rezultata u skladu s ovlaštenjem Upravnog vijeća</w:t>
      </w:r>
    </w:p>
    <w:p w14:paraId="063C169D">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sudjeluje u radu Upravnog vijeća, bez prava odlučivanja</w:t>
      </w:r>
    </w:p>
    <w:p w14:paraId="4A3C3357">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predstavlja i zastupa Vrtić</w:t>
      </w:r>
    </w:p>
    <w:p w14:paraId="028A7430">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poduzima sve pravne radnje i sklapa pravne poslove u ime i za račun Vrtića</w:t>
      </w:r>
    </w:p>
    <w:p w14:paraId="14981847">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zastupa Vrtić u svim postupcima pred sudovima, upravnim i drugim državnim tijelima te pravnim osobama s javnim ovlastima</w:t>
      </w:r>
    </w:p>
    <w:p w14:paraId="29E8102C">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izvršava odluke i zaključke Upravnog vijeća i Odgojiteljskog vijeća</w:t>
      </w:r>
    </w:p>
    <w:p w14:paraId="46C13130">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obustavlja izvršenje odluka Upravnog vijeća i Odgojiteljskog vijeća za koje zaključi da su suprotne zakonu, podzakonskom i općem aktu</w:t>
      </w:r>
    </w:p>
    <w:p w14:paraId="7C88EA08">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izvješćuje Upravno vijeće i Osnivače o poslovanju Vrtića</w:t>
      </w:r>
    </w:p>
    <w:p w14:paraId="2B872ED1">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zaključuje o potrebi zasnivanja radnog odnosa</w:t>
      </w:r>
    </w:p>
    <w:p w14:paraId="7C1BCFC7">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predlaže Upravnom vijeću zasnivanje radnog odnosa po natječaju i prestanak radnog odnosa radnika Vrtića</w:t>
      </w:r>
    </w:p>
    <w:p w14:paraId="51FF0CEA">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predlaže Upravnom vijeću upućivanju radnika na provjeru zdravstvene sposobnosti za obavljanje poslova</w:t>
      </w:r>
    </w:p>
    <w:p w14:paraId="409F3E28">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određuje raspored upućivanja radnika na zdravstveni pregled</w:t>
      </w:r>
    </w:p>
    <w:p w14:paraId="38205382">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obavlja organizacijsko-pedagoške poslove</w:t>
      </w:r>
    </w:p>
    <w:p w14:paraId="4B3066EF">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izdaje radne naloge radnicima</w:t>
      </w:r>
    </w:p>
    <w:p w14:paraId="1AE9CE52">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odlučuje o zapošljavanju radnika na određeno vrijeme do 60 dana</w:t>
      </w:r>
    </w:p>
    <w:p w14:paraId="169CDE0F">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odobrava službena putovanja radnika i odsutnost s radnog mjesta</w:t>
      </w:r>
    </w:p>
    <w:p w14:paraId="1AFF96C1">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daje radnicima Vrtića naloge za izvršenje određenih poslova i zadataka, daje upute i koordinira rad u Vrtiću</w:t>
      </w:r>
    </w:p>
    <w:p w14:paraId="5A473185">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predlaže Osnivačima nabavku opreme i inventara te izvanredno održavanje objekta i opreme</w:t>
      </w:r>
    </w:p>
    <w:p w14:paraId="78439920">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sudjeluje u poslovima provođenja upisa djece u Vrtić</w:t>
      </w:r>
    </w:p>
    <w:p w14:paraId="54564A59">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izvješćuje Upravno vijeće i Odgojiteljsko vijeće o nalozima i odlukama tijela upravnog i stručnog nadzora</w:t>
      </w:r>
    </w:p>
    <w:p w14:paraId="0D6F1D90">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saziva konstituirajuću sjednicu Upravnog vijeća</w:t>
      </w:r>
    </w:p>
    <w:p w14:paraId="7ACDDFFF">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priprema sjednice Odgojiteljskog vijeća i predsjedava im</w:t>
      </w:r>
    </w:p>
    <w:p w14:paraId="47172CCD">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obavlja druge poslove utvrđene ovim Statutom i drugim općim aktima Vrtića te poslove za koje izrijekom zakonom, provedbenim propisom ili općim aktom nisu ovlaštena druga tijela Vrtića. </w:t>
      </w:r>
    </w:p>
    <w:p w14:paraId="5F1E955A">
      <w:pPr>
        <w:pStyle w:val="11"/>
        <w:rPr>
          <w:rFonts w:ascii="Times New Roman" w:hAnsi="Times New Roman" w:cs="Times New Roman"/>
          <w:b/>
          <w:bCs/>
          <w:sz w:val="24"/>
          <w:szCs w:val="24"/>
        </w:rPr>
      </w:pPr>
    </w:p>
    <w:p w14:paraId="33549894">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59.</w:t>
      </w:r>
    </w:p>
    <w:p w14:paraId="4F6E3B68">
      <w:pPr>
        <w:pStyle w:val="11"/>
        <w:numPr>
          <w:ilvl w:val="0"/>
          <w:numId w:val="62"/>
        </w:numPr>
        <w:jc w:val="both"/>
        <w:rPr>
          <w:rFonts w:ascii="Times New Roman" w:hAnsi="Times New Roman" w:cs="Times New Roman"/>
          <w:sz w:val="24"/>
          <w:szCs w:val="24"/>
        </w:rPr>
      </w:pPr>
      <w:r>
        <w:rPr>
          <w:rFonts w:ascii="Times New Roman" w:hAnsi="Times New Roman" w:cs="Times New Roman"/>
          <w:sz w:val="24"/>
          <w:szCs w:val="24"/>
        </w:rPr>
        <w:t xml:space="preserve">Ravnatelj je samostalan u radu, a osobno je odgovoran Upravnom vijeću i Osnivačima. </w:t>
      </w:r>
    </w:p>
    <w:p w14:paraId="52E9F639">
      <w:pPr>
        <w:pStyle w:val="9"/>
        <w:rPr>
          <w:rFonts w:ascii="Times New Roman" w:hAnsi="Times New Roman" w:cs="Times New Roman"/>
          <w:b/>
          <w:bCs/>
          <w:sz w:val="24"/>
          <w:szCs w:val="24"/>
        </w:rPr>
      </w:pPr>
    </w:p>
    <w:p w14:paraId="7497C2B1">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60.</w:t>
      </w:r>
    </w:p>
    <w:p w14:paraId="7D150645">
      <w:pPr>
        <w:pStyle w:val="11"/>
        <w:numPr>
          <w:ilvl w:val="0"/>
          <w:numId w:val="63"/>
        </w:numPr>
        <w:jc w:val="both"/>
        <w:rPr>
          <w:rFonts w:ascii="Times New Roman" w:hAnsi="Times New Roman" w:cs="Times New Roman"/>
          <w:sz w:val="24"/>
          <w:szCs w:val="24"/>
        </w:rPr>
      </w:pPr>
      <w:r>
        <w:rPr>
          <w:rFonts w:ascii="Times New Roman" w:hAnsi="Times New Roman" w:cs="Times New Roman"/>
          <w:sz w:val="24"/>
          <w:szCs w:val="24"/>
        </w:rPr>
        <w:t>Ravnatelj može osnivati stručna, savjetodavna i druga povjerenstva i radne skupine za izradu nacrta općih i pojedinačnih akata, razmatranje specifičnih pitanja ili obavljanje poslova važnih za djelatnost i unapređenje rada Vrtića.</w:t>
      </w:r>
    </w:p>
    <w:p w14:paraId="2A9E7C94">
      <w:pPr>
        <w:pStyle w:val="11"/>
        <w:numPr>
          <w:ilvl w:val="0"/>
          <w:numId w:val="63"/>
        </w:numPr>
        <w:jc w:val="both"/>
        <w:rPr>
          <w:rFonts w:ascii="Times New Roman" w:hAnsi="Times New Roman" w:cs="Times New Roman"/>
          <w:sz w:val="24"/>
          <w:szCs w:val="24"/>
        </w:rPr>
      </w:pPr>
      <w:r>
        <w:rPr>
          <w:rFonts w:ascii="Times New Roman" w:hAnsi="Times New Roman" w:cs="Times New Roman"/>
          <w:sz w:val="24"/>
          <w:szCs w:val="24"/>
        </w:rPr>
        <w:t>Članovi tijela iz stavka 1. ovog članka mogu biti odgojno-obrazovni radnici Vrtića a prema potrebi i drugi vanjski stručnjaci.</w:t>
      </w:r>
    </w:p>
    <w:p w14:paraId="1D1E08D1">
      <w:pPr>
        <w:pStyle w:val="11"/>
        <w:numPr>
          <w:ilvl w:val="0"/>
          <w:numId w:val="63"/>
        </w:numPr>
        <w:jc w:val="both"/>
        <w:rPr>
          <w:rFonts w:ascii="Times New Roman" w:hAnsi="Times New Roman" w:cs="Times New Roman"/>
          <w:sz w:val="24"/>
          <w:szCs w:val="24"/>
        </w:rPr>
      </w:pPr>
      <w:r>
        <w:rPr>
          <w:rFonts w:ascii="Times New Roman" w:hAnsi="Times New Roman" w:cs="Times New Roman"/>
          <w:sz w:val="24"/>
          <w:szCs w:val="24"/>
        </w:rPr>
        <w:t>Sastav i djelokrug tijela iz stavka 1. ovog članka određuje ravnatelj odlukom o osnivanju tih tijela.</w:t>
      </w:r>
    </w:p>
    <w:p w14:paraId="2445059B">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61.</w:t>
      </w:r>
    </w:p>
    <w:p w14:paraId="06F4D052">
      <w:pPr>
        <w:pStyle w:val="11"/>
        <w:numPr>
          <w:ilvl w:val="0"/>
          <w:numId w:val="64"/>
        </w:numPr>
        <w:jc w:val="both"/>
        <w:rPr>
          <w:rFonts w:ascii="Times New Roman" w:hAnsi="Times New Roman" w:cs="Times New Roman"/>
          <w:sz w:val="24"/>
          <w:szCs w:val="24"/>
        </w:rPr>
      </w:pPr>
      <w:r>
        <w:rPr>
          <w:rFonts w:ascii="Times New Roman" w:hAnsi="Times New Roman" w:cs="Times New Roman"/>
          <w:sz w:val="24"/>
          <w:szCs w:val="24"/>
        </w:rPr>
        <w:t>Ako ravnatelj ne ispunjava Zakonom i drugim propisima utvrđene obveze, Osnivači Vrtića, na prijedlog Upravnog vijeća ili upravnog tijela koje je utvrdilo nepravilnosti i nezakonitosti u radu ravnatelja, razriješit će ravnatelja i imenovati drugu osobu sukladno zakonu.</w:t>
      </w:r>
    </w:p>
    <w:p w14:paraId="78E8986D">
      <w:pPr>
        <w:pStyle w:val="11"/>
        <w:ind w:left="420"/>
        <w:jc w:val="both"/>
        <w:rPr>
          <w:rFonts w:ascii="Times New Roman" w:hAnsi="Times New Roman" w:cs="Times New Roman"/>
          <w:sz w:val="24"/>
          <w:szCs w:val="24"/>
        </w:rPr>
      </w:pPr>
    </w:p>
    <w:p w14:paraId="0E2C881C">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62.</w:t>
      </w:r>
    </w:p>
    <w:p w14:paraId="5D6E4D0C">
      <w:pPr>
        <w:pStyle w:val="11"/>
        <w:numPr>
          <w:ilvl w:val="0"/>
          <w:numId w:val="65"/>
        </w:numPr>
        <w:jc w:val="both"/>
        <w:rPr>
          <w:rFonts w:ascii="Times New Roman" w:hAnsi="Times New Roman" w:cs="Times New Roman"/>
          <w:sz w:val="24"/>
          <w:szCs w:val="24"/>
        </w:rPr>
      </w:pPr>
      <w:r>
        <w:rPr>
          <w:rFonts w:ascii="Times New Roman" w:hAnsi="Times New Roman" w:cs="Times New Roman"/>
          <w:sz w:val="24"/>
          <w:szCs w:val="24"/>
        </w:rPr>
        <w:t>Ravnatelj može biti razriješen prije isteka vremena na koje je imenovan.</w:t>
      </w:r>
    </w:p>
    <w:p w14:paraId="6B8EAC02">
      <w:pPr>
        <w:pStyle w:val="11"/>
        <w:numPr>
          <w:ilvl w:val="0"/>
          <w:numId w:val="65"/>
        </w:numPr>
        <w:jc w:val="both"/>
        <w:rPr>
          <w:rFonts w:ascii="Times New Roman" w:hAnsi="Times New Roman" w:cs="Times New Roman"/>
          <w:sz w:val="24"/>
          <w:szCs w:val="24"/>
        </w:rPr>
      </w:pPr>
      <w:r>
        <w:rPr>
          <w:rFonts w:ascii="Times New Roman" w:hAnsi="Times New Roman" w:cs="Times New Roman"/>
          <w:sz w:val="24"/>
          <w:szCs w:val="24"/>
        </w:rPr>
        <w:t>Upravno vijeće dužno je razriješiti ravnatelja:</w:t>
      </w:r>
    </w:p>
    <w:p w14:paraId="5B69C315">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ako ravnatelj sam zatraži razrješenje u skladu s ugovorom o radu,</w:t>
      </w:r>
    </w:p>
    <w:p w14:paraId="036DEE4D">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ako nastanu takvi razlozi koji po posebnim propisima ili općim propisima o radu dovode do prestanka radnog odnosa,</w:t>
      </w:r>
    </w:p>
    <w:p w14:paraId="2B5BA224">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ako ravnatelj ne postupa sukladno propisima ili općim aktima Vrtića, ili neosnovano ne izvršava odluke tijela  vrtića ili postupa protivno njima,</w:t>
      </w:r>
    </w:p>
    <w:p w14:paraId="75681252">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ako ravnatelj svojim nesavjesnim ili nepravilnim radom prouzroči ustanovi veću štetu ili ako zanemaruje ili nesavjesno obavlja svoje dužnosti tako da su nastale ili mogu nastati veće smetnje u obavljanju djelatnosti ustanove.</w:t>
      </w:r>
    </w:p>
    <w:p w14:paraId="3493CC6D">
      <w:pPr>
        <w:pStyle w:val="11"/>
        <w:numPr>
          <w:ilvl w:val="0"/>
          <w:numId w:val="65"/>
        </w:numPr>
        <w:jc w:val="both"/>
        <w:rPr>
          <w:rFonts w:ascii="Times New Roman" w:hAnsi="Times New Roman" w:cs="Times New Roman"/>
          <w:sz w:val="24"/>
          <w:szCs w:val="24"/>
        </w:rPr>
      </w:pPr>
      <w:r>
        <w:rPr>
          <w:rFonts w:ascii="Times New Roman" w:hAnsi="Times New Roman" w:cs="Times New Roman"/>
          <w:sz w:val="24"/>
          <w:szCs w:val="24"/>
        </w:rPr>
        <w:t>U slučaju razrješenja ravnatelja imenovat će se vršitelj dužnosti ravnatelja, a Upravno vijeće je dužno raspisati natječaj za imenovanje  ravnatelja u roku od 30 dana od dana imenovanja vršitelja dužnosti.</w:t>
      </w:r>
    </w:p>
    <w:p w14:paraId="25163629">
      <w:pPr>
        <w:pStyle w:val="11"/>
        <w:ind w:left="360"/>
        <w:jc w:val="both"/>
        <w:rPr>
          <w:rFonts w:ascii="Times New Roman" w:hAnsi="Times New Roman" w:cs="Times New Roman"/>
          <w:sz w:val="24"/>
          <w:szCs w:val="24"/>
        </w:rPr>
      </w:pPr>
    </w:p>
    <w:p w14:paraId="60287E16">
      <w:pPr>
        <w:pStyle w:val="11"/>
        <w:ind w:left="360"/>
        <w:jc w:val="both"/>
        <w:rPr>
          <w:rFonts w:ascii="Times New Roman" w:hAnsi="Times New Roman" w:cs="Times New Roman"/>
          <w:sz w:val="24"/>
          <w:szCs w:val="24"/>
        </w:rPr>
      </w:pPr>
    </w:p>
    <w:p w14:paraId="0C79FEDE">
      <w:pPr>
        <w:pStyle w:val="11"/>
        <w:ind w:left="360"/>
        <w:jc w:val="center"/>
        <w:rPr>
          <w:rFonts w:ascii="Times New Roman" w:hAnsi="Times New Roman" w:cs="Times New Roman"/>
          <w:b/>
          <w:bCs/>
          <w:sz w:val="24"/>
          <w:szCs w:val="24"/>
        </w:rPr>
      </w:pPr>
      <w:r>
        <w:rPr>
          <w:rFonts w:ascii="Times New Roman" w:hAnsi="Times New Roman" w:cs="Times New Roman"/>
          <w:b/>
          <w:bCs/>
          <w:sz w:val="24"/>
          <w:szCs w:val="24"/>
        </w:rPr>
        <w:t>Članak 63.</w:t>
      </w:r>
    </w:p>
    <w:p w14:paraId="3F333B34">
      <w:pPr>
        <w:pStyle w:val="11"/>
        <w:numPr>
          <w:ilvl w:val="0"/>
          <w:numId w:val="66"/>
        </w:numPr>
        <w:jc w:val="both"/>
        <w:rPr>
          <w:rFonts w:ascii="Times New Roman" w:hAnsi="Times New Roman" w:cs="Times New Roman"/>
          <w:sz w:val="24"/>
          <w:szCs w:val="24"/>
        </w:rPr>
      </w:pPr>
      <w:r>
        <w:rPr>
          <w:rFonts w:ascii="Times New Roman" w:hAnsi="Times New Roman" w:cs="Times New Roman"/>
          <w:sz w:val="24"/>
          <w:szCs w:val="24"/>
        </w:rPr>
        <w:t>Za vršitelja dužnosti ravnatelja može biti imenovana osoba koja ispunjava sljedeće uvjete:</w:t>
      </w:r>
    </w:p>
    <w:p w14:paraId="2B730858">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završen studij odgovarajuće vrste za rad na radnome mjestu odgojitelja ili stručnog suradnika u dječjem vrtiću, a koji može biti: </w:t>
      </w:r>
    </w:p>
    <w:p w14:paraId="7713D243">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a) sveučilišni diplomski studij ili</w:t>
      </w:r>
    </w:p>
    <w:p w14:paraId="4E763A51">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xml:space="preserve">b) integrirani preddiplomski i diplomski sveučilišni studij ili </w:t>
      </w:r>
    </w:p>
    <w:p w14:paraId="28A81782">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c) specijalistički diplomski stručni studij ili</w:t>
      </w:r>
    </w:p>
    <w:p w14:paraId="539AA726">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d) preddiplomski sveučilišni studij za odgojitelja ili</w:t>
      </w:r>
    </w:p>
    <w:p w14:paraId="6F0B3D3C">
      <w:pPr>
        <w:pStyle w:val="11"/>
        <w:ind w:left="1416"/>
        <w:jc w:val="both"/>
        <w:rPr>
          <w:rFonts w:ascii="Times New Roman" w:hAnsi="Times New Roman" w:cs="Times New Roman"/>
          <w:sz w:val="24"/>
          <w:szCs w:val="24"/>
        </w:rPr>
      </w:pPr>
      <w:r>
        <w:rPr>
          <w:rFonts w:ascii="Times New Roman" w:hAnsi="Times New Roman" w:cs="Times New Roman"/>
          <w:sz w:val="24"/>
          <w:szCs w:val="24"/>
        </w:rPr>
        <w:t>e) stručni studij odgovarajuće vrste, odnosno studij odgovarajuće vrste kojim je stečena viša stručna sprema odgojitelja u skladu s ranijim propisima</w:t>
      </w:r>
    </w:p>
    <w:p w14:paraId="1D391E3C">
      <w:pPr>
        <w:pStyle w:val="11"/>
        <w:ind w:left="720"/>
        <w:jc w:val="both"/>
        <w:rPr>
          <w:rFonts w:ascii="Times New Roman" w:hAnsi="Times New Roman" w:cs="Times New Roman"/>
          <w:sz w:val="24"/>
          <w:szCs w:val="24"/>
        </w:rPr>
      </w:pPr>
      <w:r>
        <w:rPr>
          <w:rFonts w:ascii="Times New Roman" w:hAnsi="Times New Roman" w:cs="Times New Roman"/>
          <w:sz w:val="24"/>
          <w:szCs w:val="24"/>
        </w:rPr>
        <w:t xml:space="preserve">-  položen stručni ispit za odgojitelja ili stručnog suradnika, osim ako nemaju obvezu polagati stručni ispit u skladu s člankom 56. ovoga Zakona. </w:t>
      </w:r>
    </w:p>
    <w:p w14:paraId="3349ABF4">
      <w:pPr>
        <w:pStyle w:val="11"/>
        <w:numPr>
          <w:ilvl w:val="0"/>
          <w:numId w:val="66"/>
        </w:numPr>
        <w:jc w:val="both"/>
        <w:rPr>
          <w:rFonts w:ascii="Times New Roman" w:hAnsi="Times New Roman" w:cs="Times New Roman"/>
          <w:sz w:val="24"/>
          <w:szCs w:val="24"/>
        </w:rPr>
      </w:pPr>
      <w:r>
        <w:rPr>
          <w:rFonts w:ascii="Times New Roman" w:hAnsi="Times New Roman" w:cs="Times New Roman"/>
          <w:sz w:val="24"/>
          <w:szCs w:val="24"/>
        </w:rPr>
        <w:t>Za vršitelja dužnosti ravnatelja ne može biti imenova osoba za čiji rad u dječjem vrtiću postoje zapreke iz članka 25. ovoga Zakona.</w:t>
      </w:r>
    </w:p>
    <w:p w14:paraId="2C568669">
      <w:pPr>
        <w:pStyle w:val="11"/>
        <w:numPr>
          <w:ilvl w:val="0"/>
          <w:numId w:val="66"/>
        </w:numPr>
        <w:rPr>
          <w:rFonts w:ascii="Times New Roman" w:hAnsi="Times New Roman" w:cs="Times New Roman"/>
          <w:sz w:val="24"/>
          <w:szCs w:val="24"/>
        </w:rPr>
      </w:pPr>
      <w:r>
        <w:rPr>
          <w:rFonts w:ascii="Times New Roman" w:hAnsi="Times New Roman" w:cs="Times New Roman"/>
          <w:sz w:val="24"/>
          <w:szCs w:val="24"/>
        </w:rPr>
        <w:t xml:space="preserve">Vršitelj dužnosti ima sva prava i obveze ravnatelja. </w:t>
      </w:r>
    </w:p>
    <w:p w14:paraId="0E6F2AA9">
      <w:pPr>
        <w:pStyle w:val="11"/>
        <w:rPr>
          <w:rFonts w:ascii="Times New Roman" w:hAnsi="Times New Roman" w:cs="Times New Roman"/>
          <w:sz w:val="24"/>
          <w:szCs w:val="24"/>
        </w:rPr>
      </w:pPr>
    </w:p>
    <w:p w14:paraId="59C457EE">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64.</w:t>
      </w:r>
    </w:p>
    <w:p w14:paraId="5C6E2AB0">
      <w:pPr>
        <w:pStyle w:val="11"/>
        <w:numPr>
          <w:ilvl w:val="0"/>
          <w:numId w:val="67"/>
        </w:numPr>
        <w:jc w:val="both"/>
        <w:rPr>
          <w:rFonts w:ascii="Times New Roman" w:hAnsi="Times New Roman" w:cs="Times New Roman"/>
          <w:sz w:val="24"/>
          <w:szCs w:val="24"/>
        </w:rPr>
      </w:pPr>
      <w:r>
        <w:rPr>
          <w:rFonts w:ascii="Times New Roman" w:hAnsi="Times New Roman" w:cs="Times New Roman"/>
          <w:sz w:val="24"/>
          <w:szCs w:val="24"/>
          <w:lang w:eastAsia="hr-HR"/>
        </w:rPr>
        <w:t>Razriješena osoba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09688AFE">
      <w:pPr>
        <w:pStyle w:val="11"/>
        <w:jc w:val="both"/>
        <w:rPr>
          <w:rFonts w:ascii="Times New Roman" w:hAnsi="Times New Roman" w:cs="Times New Roman"/>
          <w:sz w:val="24"/>
          <w:szCs w:val="24"/>
          <w:lang w:eastAsia="hr-HR"/>
        </w:rPr>
      </w:pPr>
    </w:p>
    <w:p w14:paraId="14104BA3">
      <w:pPr>
        <w:pStyle w:val="11"/>
        <w:jc w:val="both"/>
        <w:rPr>
          <w:rFonts w:ascii="Times New Roman" w:hAnsi="Times New Roman" w:cs="Times New Roman"/>
          <w:sz w:val="24"/>
          <w:szCs w:val="24"/>
          <w:lang w:eastAsia="hr-HR"/>
        </w:rPr>
      </w:pPr>
    </w:p>
    <w:p w14:paraId="3773FC23">
      <w:pPr>
        <w:pStyle w:val="11"/>
        <w:jc w:val="both"/>
        <w:rPr>
          <w:rFonts w:ascii="Times New Roman" w:hAnsi="Times New Roman" w:cs="Times New Roman"/>
          <w:sz w:val="24"/>
          <w:szCs w:val="24"/>
          <w:lang w:eastAsia="hr-HR"/>
        </w:rPr>
      </w:pPr>
    </w:p>
    <w:p w14:paraId="0AA8D8B7">
      <w:pPr>
        <w:pStyle w:val="11"/>
        <w:jc w:val="center"/>
        <w:rPr>
          <w:rFonts w:ascii="Times New Roman" w:hAnsi="Times New Roman" w:cs="Times New Roman"/>
          <w:b/>
          <w:bCs/>
          <w:sz w:val="24"/>
          <w:szCs w:val="24"/>
          <w:lang w:eastAsia="hr-HR"/>
        </w:rPr>
      </w:pPr>
      <w:r>
        <w:rPr>
          <w:rFonts w:ascii="Times New Roman" w:hAnsi="Times New Roman" w:cs="Times New Roman"/>
          <w:b/>
          <w:bCs/>
          <w:sz w:val="24"/>
          <w:szCs w:val="24"/>
          <w:lang w:eastAsia="hr-HR"/>
        </w:rPr>
        <w:t>IX. STRUČNO TIJELO VRTIĆA</w:t>
      </w:r>
    </w:p>
    <w:p w14:paraId="0A8E9EEE">
      <w:pPr>
        <w:pStyle w:val="11"/>
        <w:jc w:val="center"/>
        <w:rPr>
          <w:rFonts w:ascii="Times New Roman" w:hAnsi="Times New Roman" w:cs="Times New Roman"/>
          <w:b/>
          <w:bCs/>
          <w:sz w:val="24"/>
          <w:szCs w:val="24"/>
          <w:lang w:eastAsia="hr-HR"/>
        </w:rPr>
      </w:pPr>
    </w:p>
    <w:p w14:paraId="1C73B7A7">
      <w:pPr>
        <w:pStyle w:val="11"/>
        <w:jc w:val="both"/>
        <w:rPr>
          <w:rFonts w:ascii="Times New Roman" w:hAnsi="Times New Roman" w:cs="Times New Roman"/>
          <w:b/>
          <w:bCs/>
          <w:sz w:val="24"/>
          <w:szCs w:val="24"/>
          <w:lang w:eastAsia="hr-HR"/>
        </w:rPr>
      </w:pPr>
      <w:r>
        <w:rPr>
          <w:rFonts w:ascii="Times New Roman" w:hAnsi="Times New Roman" w:cs="Times New Roman"/>
          <w:b/>
          <w:bCs/>
          <w:sz w:val="24"/>
          <w:szCs w:val="24"/>
          <w:lang w:eastAsia="hr-HR"/>
        </w:rPr>
        <w:t>ODGOJITELJSKO VIJEĆE</w:t>
      </w:r>
    </w:p>
    <w:p w14:paraId="1E593512">
      <w:pPr>
        <w:pStyle w:val="11"/>
        <w:jc w:val="both"/>
        <w:rPr>
          <w:rFonts w:ascii="Times New Roman" w:hAnsi="Times New Roman" w:cs="Times New Roman"/>
          <w:sz w:val="24"/>
          <w:szCs w:val="24"/>
          <w:lang w:eastAsia="hr-HR"/>
        </w:rPr>
      </w:pPr>
    </w:p>
    <w:p w14:paraId="5F55BE3E">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65.</w:t>
      </w:r>
    </w:p>
    <w:p w14:paraId="77702E08">
      <w:pPr>
        <w:pStyle w:val="11"/>
        <w:numPr>
          <w:ilvl w:val="0"/>
          <w:numId w:val="68"/>
        </w:numPr>
        <w:jc w:val="both"/>
        <w:rPr>
          <w:rFonts w:ascii="Times New Roman" w:hAnsi="Times New Roman" w:cs="Times New Roman"/>
          <w:sz w:val="24"/>
          <w:szCs w:val="24"/>
        </w:rPr>
      </w:pPr>
      <w:r>
        <w:rPr>
          <w:rFonts w:ascii="Times New Roman" w:hAnsi="Times New Roman" w:cs="Times New Roman"/>
          <w:sz w:val="24"/>
          <w:szCs w:val="24"/>
        </w:rPr>
        <w:t xml:space="preserve">Stručno tijelo Vrtića je Odgojiteljsko vijeće. </w:t>
      </w:r>
    </w:p>
    <w:p w14:paraId="25A2DD1F">
      <w:pPr>
        <w:pStyle w:val="11"/>
        <w:numPr>
          <w:ilvl w:val="0"/>
          <w:numId w:val="68"/>
        </w:numPr>
        <w:jc w:val="both"/>
        <w:rPr>
          <w:rFonts w:ascii="Times New Roman" w:hAnsi="Times New Roman" w:cs="Times New Roman"/>
          <w:sz w:val="24"/>
          <w:szCs w:val="24"/>
        </w:rPr>
      </w:pPr>
      <w:r>
        <w:rPr>
          <w:rFonts w:ascii="Times New Roman" w:hAnsi="Times New Roman" w:cs="Times New Roman"/>
          <w:sz w:val="24"/>
          <w:szCs w:val="24"/>
        </w:rPr>
        <w:t>Odgojiteljsko vijeće čine svi odgojitelji, stručni suradnici i zdravstveni radnici koji u Vrtiću ostvaruju program predškolskog odgoja i obrazovanja te skrbi o djeci rane i predškolske dobi.</w:t>
      </w:r>
    </w:p>
    <w:p w14:paraId="7409BD9C">
      <w:pPr>
        <w:pStyle w:val="11"/>
        <w:numPr>
          <w:ilvl w:val="0"/>
          <w:numId w:val="68"/>
        </w:numPr>
        <w:jc w:val="both"/>
        <w:rPr>
          <w:rFonts w:ascii="Times New Roman" w:hAnsi="Times New Roman" w:cs="Times New Roman"/>
          <w:sz w:val="24"/>
          <w:szCs w:val="24"/>
        </w:rPr>
      </w:pPr>
      <w:r>
        <w:rPr>
          <w:rFonts w:ascii="Times New Roman" w:hAnsi="Times New Roman" w:cs="Times New Roman"/>
          <w:sz w:val="24"/>
          <w:szCs w:val="24"/>
        </w:rPr>
        <w:t>Odgojiteljskim vijećem predsjedava ravnatelj Vrtića ili druga osoba koju on ovlasti.</w:t>
      </w:r>
    </w:p>
    <w:p w14:paraId="34BBF139">
      <w:pPr>
        <w:pStyle w:val="11"/>
        <w:numPr>
          <w:ilvl w:val="0"/>
          <w:numId w:val="68"/>
        </w:numPr>
        <w:jc w:val="both"/>
        <w:rPr>
          <w:rFonts w:ascii="Times New Roman" w:hAnsi="Times New Roman" w:cs="Times New Roman"/>
          <w:sz w:val="24"/>
          <w:szCs w:val="24"/>
        </w:rPr>
      </w:pPr>
      <w:r>
        <w:rPr>
          <w:rFonts w:ascii="Times New Roman" w:hAnsi="Times New Roman" w:cs="Times New Roman"/>
          <w:sz w:val="24"/>
          <w:szCs w:val="24"/>
        </w:rPr>
        <w:t>Odgojiteljsko vijeće radi na sjednicama. Sjednice se održavaju prema potrebi, a najmanje šest (6) puta tijekom pedagoške godine.</w:t>
      </w:r>
    </w:p>
    <w:p w14:paraId="2921F2BF">
      <w:pPr>
        <w:pStyle w:val="11"/>
        <w:numPr>
          <w:ilvl w:val="0"/>
          <w:numId w:val="68"/>
        </w:numPr>
        <w:jc w:val="both"/>
        <w:rPr>
          <w:rFonts w:ascii="Times New Roman" w:hAnsi="Times New Roman" w:cs="Times New Roman"/>
          <w:sz w:val="24"/>
          <w:szCs w:val="24"/>
        </w:rPr>
      </w:pPr>
      <w:r>
        <w:rPr>
          <w:rFonts w:ascii="Times New Roman" w:hAnsi="Times New Roman" w:cs="Times New Roman"/>
          <w:sz w:val="24"/>
          <w:szCs w:val="24"/>
        </w:rPr>
        <w:t>Odluke se donose većinom glasova ukupnog broja članova vijeća.</w:t>
      </w:r>
    </w:p>
    <w:p w14:paraId="166A5777">
      <w:pPr>
        <w:pStyle w:val="11"/>
        <w:numPr>
          <w:ilvl w:val="0"/>
          <w:numId w:val="68"/>
        </w:numPr>
        <w:jc w:val="both"/>
        <w:rPr>
          <w:rFonts w:ascii="Times New Roman" w:hAnsi="Times New Roman" w:cs="Times New Roman"/>
          <w:sz w:val="24"/>
          <w:szCs w:val="24"/>
        </w:rPr>
      </w:pPr>
      <w:r>
        <w:rPr>
          <w:rFonts w:ascii="Times New Roman" w:hAnsi="Times New Roman" w:cs="Times New Roman"/>
          <w:sz w:val="24"/>
          <w:szCs w:val="24"/>
        </w:rPr>
        <w:t>Sjednice Odgojiteljskog vijeća obvezne su za sve odgojitelje, stručne suradnike i zdravstvene djelatnike. Neopravdani izostanak sa sjednica Odgojiteljskog vijeća predstavlja povredu radne obveze.</w:t>
      </w:r>
    </w:p>
    <w:p w14:paraId="08AA2E0D">
      <w:pPr>
        <w:pStyle w:val="11"/>
        <w:numPr>
          <w:ilvl w:val="0"/>
          <w:numId w:val="68"/>
        </w:numPr>
        <w:jc w:val="both"/>
        <w:rPr>
          <w:rFonts w:ascii="Times New Roman" w:hAnsi="Times New Roman" w:cs="Times New Roman"/>
          <w:sz w:val="24"/>
          <w:szCs w:val="24"/>
        </w:rPr>
      </w:pPr>
      <w:r>
        <w:rPr>
          <w:rFonts w:ascii="Times New Roman" w:hAnsi="Times New Roman" w:cs="Times New Roman"/>
          <w:sz w:val="24"/>
          <w:szCs w:val="24"/>
        </w:rPr>
        <w:t xml:space="preserve">Na sjednicama se vodi zapisnik koji potpisuje predsjedavajući i na sjednici imenovani zapisničar. </w:t>
      </w:r>
    </w:p>
    <w:p w14:paraId="03B55695">
      <w:pPr>
        <w:pStyle w:val="11"/>
        <w:ind w:left="720"/>
        <w:jc w:val="both"/>
        <w:rPr>
          <w:rFonts w:ascii="Times New Roman" w:hAnsi="Times New Roman" w:cs="Times New Roman"/>
          <w:sz w:val="24"/>
          <w:szCs w:val="24"/>
        </w:rPr>
      </w:pPr>
    </w:p>
    <w:p w14:paraId="5EC74BE6">
      <w:pPr>
        <w:pStyle w:val="11"/>
        <w:jc w:val="center"/>
        <w:rPr>
          <w:rFonts w:ascii="Times New Roman" w:hAnsi="Times New Roman" w:cs="Times New Roman"/>
          <w:b/>
          <w:bCs/>
          <w:sz w:val="24"/>
          <w:szCs w:val="24"/>
        </w:rPr>
      </w:pPr>
      <w:r>
        <w:rPr>
          <w:rFonts w:ascii="Times New Roman" w:hAnsi="Times New Roman" w:cs="Times New Roman"/>
          <w:b/>
          <w:bCs/>
          <w:sz w:val="24"/>
          <w:szCs w:val="24"/>
        </w:rPr>
        <w:t>Članak 66.</w:t>
      </w:r>
    </w:p>
    <w:p w14:paraId="1EB7921F">
      <w:pPr>
        <w:pStyle w:val="11"/>
        <w:numPr>
          <w:ilvl w:val="0"/>
          <w:numId w:val="69"/>
        </w:numPr>
        <w:jc w:val="both"/>
        <w:rPr>
          <w:rFonts w:ascii="Times New Roman" w:hAnsi="Times New Roman" w:cs="Times New Roman"/>
          <w:sz w:val="24"/>
          <w:szCs w:val="24"/>
        </w:rPr>
      </w:pPr>
      <w:r>
        <w:rPr>
          <w:rFonts w:ascii="Times New Roman" w:hAnsi="Times New Roman" w:cs="Times New Roman"/>
          <w:sz w:val="24"/>
          <w:szCs w:val="24"/>
        </w:rPr>
        <w:t>Odgojiteljsko vijeće:</w:t>
      </w:r>
    </w:p>
    <w:p w14:paraId="036D6165">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predlaže kurikulum Vrtića</w:t>
      </w:r>
    </w:p>
    <w:p w14:paraId="163E00AA">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sudjeluje u utvrđivanju plana i programa rada Vrtića</w:t>
      </w:r>
    </w:p>
    <w:p w14:paraId="63AC2A3C">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skrbi o primjeni suvremenih oblika i metoda rada s djecom</w:t>
      </w:r>
    </w:p>
    <w:p w14:paraId="5EDD2DA4">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daje ravnatelju i Upravnom vijeću prijedloge u svezi s organizacijom rada i razvojem djelatnosti </w:t>
      </w:r>
    </w:p>
    <w:p w14:paraId="662CD15B">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raspravlja i odlučuje o stručnim pitanjima</w:t>
      </w:r>
    </w:p>
    <w:p w14:paraId="606875A9">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potiče i promiče stručni rad</w:t>
      </w:r>
    </w:p>
    <w:p w14:paraId="2276B9ED">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obavlja druge poslove određene ovim Statutom i drugim aktima Vrtića.</w:t>
      </w:r>
    </w:p>
    <w:p w14:paraId="3FC7714B">
      <w:pPr>
        <w:pStyle w:val="11"/>
        <w:jc w:val="both"/>
        <w:rPr>
          <w:rFonts w:ascii="Times New Roman" w:hAnsi="Times New Roman" w:cs="Times New Roman"/>
          <w:sz w:val="24"/>
          <w:szCs w:val="24"/>
        </w:rPr>
      </w:pPr>
    </w:p>
    <w:p w14:paraId="61522CED">
      <w:pPr>
        <w:pStyle w:val="11"/>
        <w:jc w:val="both"/>
        <w:rPr>
          <w:sz w:val="24"/>
          <w:szCs w:val="24"/>
        </w:rPr>
      </w:pPr>
    </w:p>
    <w:p w14:paraId="28926268">
      <w:pPr>
        <w:pStyle w:val="11"/>
        <w:jc w:val="center"/>
        <w:rPr>
          <w:rFonts w:ascii="Times New Roman" w:hAnsi="Times New Roman" w:cs="Times New Roman"/>
          <w:b/>
          <w:bCs/>
          <w:sz w:val="24"/>
          <w:szCs w:val="24"/>
        </w:rPr>
      </w:pPr>
      <w:r>
        <w:rPr>
          <w:rFonts w:ascii="Times New Roman" w:hAnsi="Times New Roman" w:cs="Times New Roman"/>
          <w:b/>
          <w:bCs/>
          <w:sz w:val="24"/>
          <w:szCs w:val="24"/>
        </w:rPr>
        <w:t>X. RODITELJI I SKRBNICI DJECE</w:t>
      </w:r>
    </w:p>
    <w:p w14:paraId="12D5EF40">
      <w:pPr>
        <w:pStyle w:val="11"/>
        <w:jc w:val="both"/>
        <w:rPr>
          <w:rFonts w:ascii="Times New Roman" w:hAnsi="Times New Roman" w:cs="Times New Roman"/>
          <w:sz w:val="24"/>
          <w:szCs w:val="24"/>
        </w:rPr>
      </w:pPr>
    </w:p>
    <w:p w14:paraId="344817F5">
      <w:pPr>
        <w:jc w:val="center"/>
        <w:rPr>
          <w:rFonts w:ascii="Times New Roman" w:hAnsi="Times New Roman" w:cs="Times New Roman"/>
          <w:b/>
          <w:bCs/>
          <w:sz w:val="24"/>
          <w:szCs w:val="24"/>
        </w:rPr>
      </w:pPr>
      <w:r>
        <w:rPr>
          <w:rFonts w:ascii="Times New Roman" w:hAnsi="Times New Roman" w:cs="Times New Roman"/>
          <w:b/>
          <w:bCs/>
          <w:sz w:val="24"/>
          <w:szCs w:val="24"/>
        </w:rPr>
        <w:t>Članak 67.</w:t>
      </w:r>
    </w:p>
    <w:p w14:paraId="4CCBE433">
      <w:pPr>
        <w:pStyle w:val="9"/>
        <w:numPr>
          <w:ilvl w:val="0"/>
          <w:numId w:val="70"/>
        </w:numPr>
        <w:jc w:val="both"/>
        <w:rPr>
          <w:rFonts w:ascii="Times New Roman" w:hAnsi="Times New Roman" w:cs="Times New Roman"/>
          <w:sz w:val="24"/>
          <w:szCs w:val="24"/>
        </w:rPr>
      </w:pPr>
      <w:r>
        <w:rPr>
          <w:rFonts w:ascii="Times New Roman" w:hAnsi="Times New Roman" w:cs="Times New Roman"/>
          <w:sz w:val="24"/>
          <w:szCs w:val="24"/>
        </w:rPr>
        <w:t xml:space="preserve">Radi što uspješnijeg ostvarivanja djelatnosti Vrtić stalno surađuje s roditeljima ili skrbnicima djece. </w:t>
      </w:r>
    </w:p>
    <w:p w14:paraId="44FE5C55">
      <w:pPr>
        <w:pStyle w:val="9"/>
        <w:numPr>
          <w:ilvl w:val="0"/>
          <w:numId w:val="70"/>
        </w:numPr>
        <w:jc w:val="both"/>
        <w:rPr>
          <w:rFonts w:ascii="Times New Roman" w:hAnsi="Times New Roman" w:cs="Times New Roman"/>
          <w:sz w:val="24"/>
          <w:szCs w:val="24"/>
        </w:rPr>
      </w:pPr>
      <w:r>
        <w:rPr>
          <w:rFonts w:ascii="Times New Roman" w:hAnsi="Times New Roman" w:cs="Times New Roman"/>
          <w:sz w:val="24"/>
          <w:szCs w:val="24"/>
        </w:rPr>
        <w:t>Suradnja s roditeljima ili skrbnicima ostvaruje se na individualnim razgovorima, roditeljskim sastancima, edukacijama, radionicama i na drugi pogodan način.</w:t>
      </w:r>
    </w:p>
    <w:p w14:paraId="6D29009E">
      <w:pPr>
        <w:pStyle w:val="9"/>
        <w:numPr>
          <w:ilvl w:val="0"/>
          <w:numId w:val="70"/>
        </w:numPr>
        <w:jc w:val="both"/>
        <w:rPr>
          <w:rFonts w:ascii="Times New Roman" w:hAnsi="Times New Roman" w:cs="Times New Roman"/>
          <w:sz w:val="24"/>
          <w:szCs w:val="24"/>
        </w:rPr>
      </w:pPr>
      <w:r>
        <w:rPr>
          <w:rFonts w:ascii="Times New Roman" w:hAnsi="Times New Roman" w:cs="Times New Roman"/>
          <w:sz w:val="24"/>
          <w:szCs w:val="24"/>
        </w:rPr>
        <w:t xml:space="preserve">Roditelji su odgovorni za praćenje rada i napredovanje djece i o svim uočenim problemima dužni su pravodobno izvijestiti Vrtić. </w:t>
      </w:r>
    </w:p>
    <w:p w14:paraId="5909A223">
      <w:pPr>
        <w:rPr>
          <w:rFonts w:ascii="Times New Roman" w:hAnsi="Times New Roman" w:cs="Times New Roman"/>
          <w:b/>
          <w:bCs/>
          <w:sz w:val="24"/>
          <w:szCs w:val="24"/>
        </w:rPr>
      </w:pPr>
    </w:p>
    <w:p w14:paraId="619DF28D">
      <w:pPr>
        <w:jc w:val="center"/>
        <w:rPr>
          <w:rFonts w:ascii="Times New Roman" w:hAnsi="Times New Roman" w:cs="Times New Roman"/>
          <w:b/>
          <w:bCs/>
          <w:sz w:val="24"/>
          <w:szCs w:val="24"/>
        </w:rPr>
      </w:pPr>
      <w:r>
        <w:rPr>
          <w:rFonts w:ascii="Times New Roman" w:hAnsi="Times New Roman" w:cs="Times New Roman"/>
          <w:b/>
          <w:bCs/>
          <w:sz w:val="24"/>
          <w:szCs w:val="24"/>
        </w:rPr>
        <w:t>XI. RADNICI DJEČJEG VRTIĆA</w:t>
      </w:r>
    </w:p>
    <w:p w14:paraId="036F0343">
      <w:pPr>
        <w:jc w:val="center"/>
        <w:rPr>
          <w:rFonts w:ascii="Times New Roman" w:hAnsi="Times New Roman" w:cs="Times New Roman"/>
          <w:b/>
          <w:bCs/>
          <w:sz w:val="24"/>
          <w:szCs w:val="24"/>
        </w:rPr>
      </w:pPr>
      <w:r>
        <w:rPr>
          <w:rFonts w:ascii="Times New Roman" w:hAnsi="Times New Roman" w:cs="Times New Roman"/>
          <w:b/>
          <w:bCs/>
          <w:sz w:val="24"/>
          <w:szCs w:val="24"/>
        </w:rPr>
        <w:t>Članak 68.</w:t>
      </w:r>
    </w:p>
    <w:p w14:paraId="54DCD45D">
      <w:pPr>
        <w:pStyle w:val="9"/>
        <w:numPr>
          <w:ilvl w:val="0"/>
          <w:numId w:val="71"/>
        </w:numPr>
        <w:jc w:val="both"/>
        <w:rPr>
          <w:rFonts w:ascii="Times New Roman" w:hAnsi="Times New Roman" w:cs="Times New Roman"/>
          <w:sz w:val="24"/>
          <w:szCs w:val="24"/>
        </w:rPr>
      </w:pPr>
      <w:r>
        <w:rPr>
          <w:rFonts w:ascii="Times New Roman" w:hAnsi="Times New Roman" w:cs="Times New Roman"/>
          <w:sz w:val="24"/>
          <w:szCs w:val="24"/>
        </w:rPr>
        <w:t>U Vrtiću na poslovima njege, odgoja i obrazovanja, socijalne i zdravstvene zaštite te skrbi o djeci rade sljedeći odgojno-obrazovni radnici: odgojitelj i stručni suradnik: pedagog, psiholog, logoped, edukacijski rehabilitator i socijalni pedagog te medicinska sestra  kao zdravstvena voditeljica.</w:t>
      </w:r>
    </w:p>
    <w:p w14:paraId="36CBE860">
      <w:pPr>
        <w:pStyle w:val="9"/>
        <w:numPr>
          <w:ilvl w:val="0"/>
          <w:numId w:val="71"/>
        </w:numPr>
        <w:jc w:val="both"/>
        <w:rPr>
          <w:rFonts w:ascii="Times New Roman" w:hAnsi="Times New Roman" w:cs="Times New Roman"/>
          <w:sz w:val="24"/>
          <w:szCs w:val="24"/>
        </w:rPr>
      </w:pPr>
      <w:r>
        <w:rPr>
          <w:rFonts w:ascii="Times New Roman" w:hAnsi="Times New Roman" w:cs="Times New Roman"/>
          <w:color w:val="231F20"/>
          <w:sz w:val="24"/>
          <w:szCs w:val="24"/>
          <w:shd w:val="clear" w:color="auto" w:fill="FFFFFF"/>
        </w:rPr>
        <w:t>Odgojno-obrazovni radnici u Vrtiću moraju imati odgovarajuću vrstu i razinu obrazovanja te utvrđenu zdravstvenu sposobnost za obavljanje poslova iz stavka 1. ovoga članka.</w:t>
      </w:r>
    </w:p>
    <w:p w14:paraId="479E76A1">
      <w:pPr>
        <w:pStyle w:val="9"/>
        <w:numPr>
          <w:ilvl w:val="0"/>
          <w:numId w:val="71"/>
        </w:numPr>
        <w:jc w:val="both"/>
        <w:rPr>
          <w:rFonts w:ascii="Times New Roman" w:hAnsi="Times New Roman" w:cs="Times New Roman"/>
          <w:sz w:val="24"/>
          <w:szCs w:val="24"/>
        </w:rPr>
      </w:pPr>
      <w:r>
        <w:rPr>
          <w:rFonts w:ascii="Times New Roman" w:hAnsi="Times New Roman" w:cs="Times New Roman"/>
          <w:color w:val="231F20"/>
          <w:sz w:val="24"/>
          <w:szCs w:val="24"/>
          <w:shd w:val="clear" w:color="auto" w:fill="FFFFFF"/>
        </w:rPr>
        <w:t>Osim odgojno-obrazovnih radnika iz stavka 1. ovoga članka, u dječjim vrtićima rade i druge osobe koje obavljaju administrativno-tehničke i pomoćne poslove (u daljnjem tekstu: ostali radnici).</w:t>
      </w:r>
    </w:p>
    <w:p w14:paraId="2539CA78">
      <w:pPr>
        <w:pStyle w:val="9"/>
        <w:numPr>
          <w:ilvl w:val="0"/>
          <w:numId w:val="71"/>
        </w:numPr>
        <w:jc w:val="both"/>
        <w:rPr>
          <w:rFonts w:ascii="Times New Roman" w:hAnsi="Times New Roman" w:cs="Times New Roman"/>
          <w:sz w:val="24"/>
          <w:szCs w:val="24"/>
        </w:rPr>
      </w:pPr>
      <w:r>
        <w:rPr>
          <w:rFonts w:ascii="Times New Roman" w:hAnsi="Times New Roman" w:cs="Times New Roman"/>
          <w:color w:val="231F20"/>
          <w:sz w:val="24"/>
          <w:szCs w:val="24"/>
          <w:shd w:val="clear" w:color="auto" w:fill="FFFFFF"/>
        </w:rPr>
        <w:t>Odgovarajuću vrstu obrazovanja odgojno-obrazovnih radnika te razinu i vrstu obrazovanja ostalih radnika u Vrtiću, kao i potrebnu razinu i vrstu obrazovanja za izvođenje programa propisuje ministar nadležan za obrazovanje pravilnikom.</w:t>
      </w:r>
    </w:p>
    <w:p w14:paraId="3519181D">
      <w:pPr>
        <w:jc w:val="center"/>
        <w:rPr>
          <w:rFonts w:ascii="Times New Roman" w:hAnsi="Times New Roman" w:cs="Times New Roman"/>
          <w:b/>
          <w:bCs/>
          <w:sz w:val="24"/>
          <w:szCs w:val="24"/>
        </w:rPr>
      </w:pPr>
    </w:p>
    <w:p w14:paraId="1EBEE50E">
      <w:pPr>
        <w:jc w:val="center"/>
        <w:rPr>
          <w:rFonts w:ascii="Times New Roman" w:hAnsi="Times New Roman" w:cs="Times New Roman"/>
          <w:b/>
          <w:bCs/>
          <w:sz w:val="24"/>
          <w:szCs w:val="24"/>
        </w:rPr>
      </w:pPr>
      <w:r>
        <w:rPr>
          <w:rFonts w:ascii="Times New Roman" w:hAnsi="Times New Roman" w:cs="Times New Roman"/>
          <w:b/>
          <w:bCs/>
          <w:sz w:val="24"/>
          <w:szCs w:val="24"/>
        </w:rPr>
        <w:t xml:space="preserve">Članak 69. </w:t>
      </w:r>
    </w:p>
    <w:p w14:paraId="1C661FBB">
      <w:pPr>
        <w:pStyle w:val="9"/>
        <w:numPr>
          <w:ilvl w:val="0"/>
          <w:numId w:val="72"/>
        </w:numPr>
        <w:jc w:val="both"/>
        <w:rPr>
          <w:rFonts w:ascii="Times New Roman" w:hAnsi="Times New Roman" w:cs="Times New Roman"/>
          <w:sz w:val="24"/>
          <w:szCs w:val="24"/>
        </w:rPr>
      </w:pPr>
      <w:r>
        <w:rPr>
          <w:rFonts w:ascii="Times New Roman" w:hAnsi="Times New Roman" w:cs="Times New Roman"/>
          <w:sz w:val="24"/>
          <w:szCs w:val="24"/>
        </w:rPr>
        <w:t>Odgojitelji i stručni suradnici imaju pravo i dužnost neprestano se stručno i pedagoški usavršavati, pratiti znanstvena dostignuća i unapređivati pedagošku praksu.</w:t>
      </w:r>
    </w:p>
    <w:p w14:paraId="14DC1404">
      <w:pPr>
        <w:pStyle w:val="9"/>
        <w:numPr>
          <w:ilvl w:val="0"/>
          <w:numId w:val="72"/>
        </w:numPr>
        <w:jc w:val="both"/>
        <w:rPr>
          <w:rFonts w:ascii="Times New Roman" w:hAnsi="Times New Roman" w:cs="Times New Roman"/>
          <w:sz w:val="24"/>
          <w:szCs w:val="24"/>
        </w:rPr>
      </w:pPr>
      <w:r>
        <w:rPr>
          <w:rFonts w:ascii="Times New Roman" w:hAnsi="Times New Roman" w:cs="Times New Roman"/>
          <w:sz w:val="24"/>
          <w:szCs w:val="24"/>
        </w:rPr>
        <w:t xml:space="preserve">Usavršavanje iz stavka 1. ovoga članka sastavni je dio radnih obveza odgojitelja i stručnih suradnika. </w:t>
      </w:r>
    </w:p>
    <w:p w14:paraId="59F89114">
      <w:pPr>
        <w:jc w:val="center"/>
        <w:rPr>
          <w:rFonts w:ascii="Times New Roman" w:hAnsi="Times New Roman" w:cs="Times New Roman"/>
          <w:b/>
          <w:bCs/>
          <w:sz w:val="24"/>
          <w:szCs w:val="24"/>
        </w:rPr>
      </w:pPr>
      <w:r>
        <w:rPr>
          <w:rFonts w:ascii="Times New Roman" w:hAnsi="Times New Roman" w:cs="Times New Roman"/>
          <w:b/>
          <w:bCs/>
          <w:sz w:val="24"/>
          <w:szCs w:val="24"/>
        </w:rPr>
        <w:t>Članak 70.</w:t>
      </w:r>
    </w:p>
    <w:p w14:paraId="2FE28BE0">
      <w:pPr>
        <w:pStyle w:val="9"/>
        <w:numPr>
          <w:ilvl w:val="0"/>
          <w:numId w:val="73"/>
        </w:numPr>
        <w:jc w:val="both"/>
        <w:rPr>
          <w:rFonts w:ascii="Times New Roman" w:hAnsi="Times New Roman" w:cs="Times New Roman"/>
          <w:sz w:val="24"/>
          <w:szCs w:val="24"/>
        </w:rPr>
      </w:pPr>
      <w:r>
        <w:rPr>
          <w:rFonts w:ascii="Times New Roman" w:hAnsi="Times New Roman" w:cs="Times New Roman"/>
          <w:sz w:val="24"/>
          <w:szCs w:val="24"/>
        </w:rPr>
        <w:t>Radni odnos u Vrtiću zasniva se ugovorom o radu na temelju natječaja.</w:t>
      </w:r>
    </w:p>
    <w:p w14:paraId="211CE186">
      <w:pPr>
        <w:pStyle w:val="9"/>
        <w:numPr>
          <w:ilvl w:val="0"/>
          <w:numId w:val="73"/>
        </w:numPr>
        <w:jc w:val="both"/>
        <w:rPr>
          <w:rFonts w:ascii="Times New Roman" w:hAnsi="Times New Roman" w:cs="Times New Roman"/>
          <w:sz w:val="24"/>
          <w:szCs w:val="24"/>
        </w:rPr>
      </w:pPr>
      <w:r>
        <w:rPr>
          <w:rFonts w:ascii="Times New Roman" w:hAnsi="Times New Roman" w:cs="Times New Roman"/>
          <w:sz w:val="24"/>
          <w:szCs w:val="24"/>
        </w:rPr>
        <w:t>Odluku o objavi natječaja donosi Upravno vijeće.</w:t>
      </w:r>
    </w:p>
    <w:p w14:paraId="6C04A0A7">
      <w:pPr>
        <w:pStyle w:val="9"/>
        <w:numPr>
          <w:ilvl w:val="0"/>
          <w:numId w:val="73"/>
        </w:numPr>
        <w:jc w:val="both"/>
        <w:rPr>
          <w:rFonts w:ascii="Times New Roman" w:hAnsi="Times New Roman" w:cs="Times New Roman"/>
          <w:sz w:val="24"/>
          <w:szCs w:val="24"/>
        </w:rPr>
      </w:pPr>
      <w:r>
        <w:rPr>
          <w:rFonts w:ascii="Times New Roman" w:hAnsi="Times New Roman" w:cs="Times New Roman"/>
          <w:sz w:val="24"/>
          <w:szCs w:val="24"/>
        </w:rPr>
        <w:t>Natječaj se objavljuje na mrežnim stranicama i oglasnim pločama Hrvatskog zavoda za zapošljavanje, na mrežnim stranicama i oglasnim pločama Osnivača i Vrtića, a rok za primanje prijava kandidata ne može biti kraći od osam dana.</w:t>
      </w:r>
    </w:p>
    <w:p w14:paraId="089411BF">
      <w:pPr>
        <w:pStyle w:val="9"/>
        <w:numPr>
          <w:ilvl w:val="0"/>
          <w:numId w:val="73"/>
        </w:numPr>
        <w:jc w:val="both"/>
        <w:rPr>
          <w:rFonts w:ascii="Times New Roman" w:hAnsi="Times New Roman" w:cs="Times New Roman"/>
          <w:sz w:val="24"/>
          <w:szCs w:val="24"/>
        </w:rPr>
      </w:pPr>
      <w:r>
        <w:rPr>
          <w:rFonts w:ascii="Times New Roman" w:hAnsi="Times New Roman" w:cs="Times New Roman"/>
          <w:sz w:val="24"/>
          <w:szCs w:val="24"/>
        </w:rPr>
        <w:t>Iznimno od stavka 1. ovoga članka, radni odnos može se zasnovati ugovorom o radu i bez natječaja:</w:t>
      </w:r>
    </w:p>
    <w:p w14:paraId="33796F3B">
      <w:pPr>
        <w:pStyle w:val="9"/>
        <w:numPr>
          <w:ilvl w:val="1"/>
          <w:numId w:val="3"/>
        </w:numPr>
        <w:jc w:val="both"/>
        <w:rPr>
          <w:rFonts w:ascii="Times New Roman" w:hAnsi="Times New Roman" w:cs="Times New Roman"/>
          <w:sz w:val="24"/>
          <w:szCs w:val="24"/>
        </w:rPr>
      </w:pPr>
      <w:r>
        <w:rPr>
          <w:rFonts w:ascii="Times New Roman" w:hAnsi="Times New Roman" w:cs="Times New Roman"/>
          <w:sz w:val="24"/>
          <w:szCs w:val="24"/>
        </w:rPr>
        <w:t>kad obavljanje poslova ne trpi odgodu, do zasnivanja radnoga odnosa na temelju natječaja, ali ne dulje od 60 dana</w:t>
      </w:r>
    </w:p>
    <w:p w14:paraId="54ACEFAB">
      <w:pPr>
        <w:pStyle w:val="9"/>
        <w:numPr>
          <w:ilvl w:val="1"/>
          <w:numId w:val="3"/>
        </w:numPr>
        <w:jc w:val="both"/>
        <w:rPr>
          <w:rFonts w:ascii="Times New Roman" w:hAnsi="Times New Roman" w:cs="Times New Roman"/>
          <w:sz w:val="24"/>
          <w:szCs w:val="24"/>
        </w:rPr>
      </w:pPr>
      <w:r>
        <w:rPr>
          <w:rFonts w:ascii="Times New Roman" w:hAnsi="Times New Roman" w:cs="Times New Roman"/>
          <w:sz w:val="24"/>
          <w:szCs w:val="24"/>
        </w:rPr>
        <w:t>kad potreba za obavljanjem poslova ne traje dulje od 60 dana</w:t>
      </w:r>
    </w:p>
    <w:p w14:paraId="097346AB">
      <w:pPr>
        <w:pStyle w:val="9"/>
        <w:numPr>
          <w:ilvl w:val="1"/>
          <w:numId w:val="3"/>
        </w:numPr>
        <w:jc w:val="both"/>
        <w:rPr>
          <w:rFonts w:ascii="Times New Roman" w:hAnsi="Times New Roman" w:cs="Times New Roman"/>
          <w:sz w:val="24"/>
          <w:szCs w:val="24"/>
        </w:rPr>
      </w:pPr>
      <w:r>
        <w:rPr>
          <w:rFonts w:ascii="Times New Roman" w:hAnsi="Times New Roman" w:cs="Times New Roman"/>
          <w:color w:val="231F20"/>
          <w:sz w:val="24"/>
          <w:szCs w:val="24"/>
        </w:rPr>
        <w:t>do punog radnog vremena, s radnikom koji u predškolskoj ustanovi ima zasnovan radni odnos na neodređeno vrijeme u nepunom radnom vremenu</w:t>
      </w:r>
    </w:p>
    <w:p w14:paraId="266AD5E7">
      <w:pPr>
        <w:pStyle w:val="9"/>
        <w:numPr>
          <w:ilvl w:val="1"/>
          <w:numId w:val="3"/>
        </w:numPr>
        <w:jc w:val="both"/>
        <w:rPr>
          <w:rFonts w:ascii="Times New Roman" w:hAnsi="Times New Roman" w:cs="Times New Roman"/>
          <w:sz w:val="24"/>
          <w:szCs w:val="24"/>
        </w:rPr>
      </w:pPr>
      <w:r>
        <w:rPr>
          <w:rFonts w:ascii="Times New Roman" w:hAnsi="Times New Roman" w:cs="Times New Roman"/>
          <w:color w:val="231F20"/>
          <w:sz w:val="24"/>
          <w:szCs w:val="24"/>
        </w:rPr>
        <w:t>u slučaju izmjene ugovora o radu radnika koji u predškolskoj ustanovi ima zasnovan radni odnos na neodređeno vrijeme, a kojim se mijenja naziv posla, odnosno popis ili opis poslova.</w:t>
      </w:r>
    </w:p>
    <w:p w14:paraId="6B9CD934">
      <w:pPr>
        <w:pStyle w:val="9"/>
        <w:numPr>
          <w:ilvl w:val="0"/>
          <w:numId w:val="73"/>
        </w:numPr>
        <w:jc w:val="both"/>
        <w:rPr>
          <w:rFonts w:ascii="Times New Roman" w:hAnsi="Times New Roman" w:cs="Times New Roman"/>
          <w:sz w:val="24"/>
          <w:szCs w:val="24"/>
        </w:rPr>
      </w:pPr>
      <w:r>
        <w:rPr>
          <w:rFonts w:ascii="Times New Roman" w:hAnsi="Times New Roman" w:cs="Times New Roman"/>
          <w:sz w:val="24"/>
          <w:szCs w:val="24"/>
        </w:rPr>
        <w:t>Ako se na natječaj ne javi osoba koja ispunjava uvjete iz članka 24. Zakona o predškolskom odgoju i obrazovanju, natječaj će se ponoviti u roku od pet mjeseci, a do zasnivanja radnog odnosa na osnovi ponovljenog natječaja radni se odnos može zasnovati s osobom koja ne ispunjava propisane uvjete.</w:t>
      </w:r>
    </w:p>
    <w:p w14:paraId="7B459B5F">
      <w:pPr>
        <w:pStyle w:val="9"/>
        <w:numPr>
          <w:ilvl w:val="0"/>
          <w:numId w:val="73"/>
        </w:numPr>
        <w:jc w:val="both"/>
        <w:rPr>
          <w:rFonts w:ascii="Times New Roman" w:hAnsi="Times New Roman" w:cs="Times New Roman"/>
          <w:sz w:val="24"/>
          <w:szCs w:val="24"/>
        </w:rPr>
      </w:pPr>
      <w:r>
        <w:rPr>
          <w:rFonts w:ascii="Times New Roman" w:hAnsi="Times New Roman" w:cs="Times New Roman"/>
          <w:sz w:val="24"/>
          <w:szCs w:val="24"/>
        </w:rPr>
        <w:t>S osobom iz stavka 5. ovoga članka sklapa se ugovor o radu na određeno vrijeme, do popune radnog mjesta na temelju ponovljenog natječaja s osobom koja ispunjava propisane uvjete, ali ne dulje od pet mjeseci.</w:t>
      </w:r>
    </w:p>
    <w:p w14:paraId="3866728A">
      <w:pPr>
        <w:pStyle w:val="9"/>
        <w:numPr>
          <w:ilvl w:val="0"/>
          <w:numId w:val="73"/>
        </w:numPr>
        <w:jc w:val="both"/>
        <w:rPr>
          <w:rFonts w:ascii="Times New Roman" w:hAnsi="Times New Roman" w:cs="Times New Roman"/>
          <w:sz w:val="24"/>
          <w:szCs w:val="24"/>
        </w:rPr>
      </w:pPr>
      <w:r>
        <w:rPr>
          <w:rFonts w:ascii="Times New Roman" w:hAnsi="Times New Roman" w:cs="Times New Roman"/>
          <w:sz w:val="24"/>
          <w:szCs w:val="24"/>
        </w:rPr>
        <w:t>Odluku o zasnivanju i prestanku radnog odnosa donosi Upravno vijeće na prijedlog ravnatelja.</w:t>
      </w:r>
    </w:p>
    <w:p w14:paraId="4D44E8AE">
      <w:pPr>
        <w:pStyle w:val="9"/>
        <w:numPr>
          <w:ilvl w:val="0"/>
          <w:numId w:val="73"/>
        </w:numPr>
        <w:jc w:val="both"/>
        <w:rPr>
          <w:rFonts w:ascii="Times New Roman" w:hAnsi="Times New Roman" w:cs="Times New Roman"/>
          <w:sz w:val="24"/>
          <w:szCs w:val="24"/>
        </w:rPr>
      </w:pPr>
      <w:r>
        <w:rPr>
          <w:rFonts w:ascii="Times New Roman" w:hAnsi="Times New Roman" w:cs="Times New Roman"/>
          <w:sz w:val="24"/>
          <w:szCs w:val="24"/>
        </w:rPr>
        <w:t>Iznimno od stavka 7. ovoga članka, u slučaju kada je zbog obavljanja poslova koji ne trpe odgodu potrebno zaposliti osobu, o zasnivanju radnog odnosa odlučuje ravnatelj.</w:t>
      </w:r>
    </w:p>
    <w:p w14:paraId="5A410B7F">
      <w:pPr>
        <w:jc w:val="center"/>
        <w:rPr>
          <w:rFonts w:ascii="Times New Roman" w:hAnsi="Times New Roman" w:cs="Times New Roman"/>
          <w:b/>
          <w:bCs/>
          <w:sz w:val="24"/>
          <w:szCs w:val="24"/>
        </w:rPr>
      </w:pPr>
    </w:p>
    <w:p w14:paraId="634713EF">
      <w:pPr>
        <w:jc w:val="center"/>
        <w:rPr>
          <w:rFonts w:ascii="Times New Roman" w:hAnsi="Times New Roman" w:cs="Times New Roman"/>
          <w:b/>
          <w:bCs/>
          <w:sz w:val="24"/>
          <w:szCs w:val="24"/>
        </w:rPr>
      </w:pPr>
      <w:r>
        <w:rPr>
          <w:rFonts w:ascii="Times New Roman" w:hAnsi="Times New Roman" w:cs="Times New Roman"/>
          <w:b/>
          <w:bCs/>
          <w:sz w:val="24"/>
          <w:szCs w:val="24"/>
        </w:rPr>
        <w:t>XII. FINANCIJSKO POSLOVANJE</w:t>
      </w:r>
    </w:p>
    <w:p w14:paraId="38D4A452">
      <w:pPr>
        <w:jc w:val="center"/>
        <w:rPr>
          <w:rFonts w:ascii="Times New Roman" w:hAnsi="Times New Roman" w:cs="Times New Roman"/>
          <w:b/>
          <w:bCs/>
          <w:sz w:val="24"/>
          <w:szCs w:val="24"/>
        </w:rPr>
      </w:pPr>
      <w:r>
        <w:rPr>
          <w:rFonts w:ascii="Times New Roman" w:hAnsi="Times New Roman" w:cs="Times New Roman"/>
          <w:b/>
          <w:bCs/>
          <w:sz w:val="24"/>
          <w:szCs w:val="24"/>
        </w:rPr>
        <w:t>Članak 71.</w:t>
      </w:r>
    </w:p>
    <w:p w14:paraId="50B0B83A">
      <w:pPr>
        <w:pStyle w:val="9"/>
        <w:numPr>
          <w:ilvl w:val="0"/>
          <w:numId w:val="74"/>
        </w:numPr>
        <w:jc w:val="both"/>
        <w:rPr>
          <w:rFonts w:ascii="Times New Roman" w:hAnsi="Times New Roman" w:cs="Times New Roman"/>
          <w:sz w:val="24"/>
          <w:szCs w:val="24"/>
        </w:rPr>
      </w:pPr>
      <w:r>
        <w:rPr>
          <w:rFonts w:ascii="Times New Roman" w:hAnsi="Times New Roman" w:cs="Times New Roman"/>
          <w:sz w:val="24"/>
          <w:szCs w:val="24"/>
        </w:rPr>
        <w:t>Za obavljanje djelatnosti Vrtić osigurava sredstva od Osnivača, od roditelja, od prodaje roba i usluga te donacija.</w:t>
      </w:r>
    </w:p>
    <w:p w14:paraId="26986C21">
      <w:pPr>
        <w:pStyle w:val="9"/>
        <w:numPr>
          <w:ilvl w:val="0"/>
          <w:numId w:val="74"/>
        </w:numPr>
        <w:spacing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Prihodi i rashodi za obavljanje djelatnosti utvrđuju se Financijskim planom. </w:t>
      </w:r>
    </w:p>
    <w:p w14:paraId="4078E669">
      <w:pPr>
        <w:pStyle w:val="11"/>
        <w:numPr>
          <w:ilvl w:val="0"/>
          <w:numId w:val="74"/>
        </w:numPr>
        <w:jc w:val="both"/>
        <w:rPr>
          <w:rFonts w:ascii="Times New Roman" w:hAnsi="Times New Roman" w:cs="Times New Roman"/>
          <w:sz w:val="24"/>
          <w:szCs w:val="24"/>
        </w:rPr>
      </w:pPr>
      <w:r>
        <w:rPr>
          <w:rFonts w:ascii="Times New Roman" w:hAnsi="Times New Roman" w:cs="Times New Roman"/>
          <w:sz w:val="24"/>
          <w:szCs w:val="24"/>
        </w:rPr>
        <w:t>Upravno vijeće usvaja Financijski plan na prijedlog ravnatelja, u pravilu prije početka godine na koju se plan odnosi, uz prethodnu suglasnost Osnivača.</w:t>
      </w:r>
    </w:p>
    <w:p w14:paraId="792C1B5D">
      <w:pPr>
        <w:pStyle w:val="11"/>
        <w:numPr>
          <w:ilvl w:val="0"/>
          <w:numId w:val="74"/>
        </w:numPr>
        <w:jc w:val="both"/>
        <w:rPr>
          <w:rFonts w:ascii="Times New Roman" w:hAnsi="Times New Roman" w:cs="Times New Roman"/>
          <w:sz w:val="24"/>
          <w:szCs w:val="24"/>
        </w:rPr>
      </w:pPr>
      <w:r>
        <w:rPr>
          <w:rFonts w:ascii="Times New Roman" w:hAnsi="Times New Roman" w:cs="Times New Roman"/>
          <w:sz w:val="24"/>
          <w:szCs w:val="24"/>
        </w:rPr>
        <w:t>Ukoliko ne postoje uvjeti za donošenje Financijskog plana za cijelu godinu i u predviđenom roku, donosi se Privremeni financijski plan najdulje za tri (3) mjeseca.</w:t>
      </w:r>
    </w:p>
    <w:p w14:paraId="2C22BB18">
      <w:pPr>
        <w:pStyle w:val="11"/>
        <w:numPr>
          <w:ilvl w:val="0"/>
          <w:numId w:val="74"/>
        </w:numPr>
        <w:jc w:val="both"/>
        <w:rPr>
          <w:rFonts w:ascii="Times New Roman" w:hAnsi="Times New Roman" w:cs="Times New Roman"/>
          <w:sz w:val="24"/>
          <w:szCs w:val="24"/>
        </w:rPr>
      </w:pPr>
      <w:r>
        <w:rPr>
          <w:rFonts w:ascii="Times New Roman" w:hAnsi="Times New Roman" w:cs="Times New Roman"/>
          <w:sz w:val="24"/>
          <w:szCs w:val="24"/>
        </w:rPr>
        <w:t>Upravno vijeće vrtića usvaja  polugodišnje financijske izvještaje na prijedlog ravnatelja najkasnije u roku od 30 dana od njihove predaje sukladno važećim propisima kojima je uređeno predavanje financijskih izvještaja u sustavu proračuna.</w:t>
      </w:r>
    </w:p>
    <w:p w14:paraId="4B704862">
      <w:pPr>
        <w:pStyle w:val="11"/>
        <w:numPr>
          <w:ilvl w:val="0"/>
          <w:numId w:val="74"/>
        </w:numPr>
        <w:jc w:val="both"/>
        <w:rPr>
          <w:rFonts w:ascii="Times New Roman" w:hAnsi="Times New Roman" w:cs="Times New Roman"/>
          <w:sz w:val="24"/>
          <w:szCs w:val="24"/>
        </w:rPr>
      </w:pPr>
      <w:r>
        <w:rPr>
          <w:rFonts w:ascii="Times New Roman" w:hAnsi="Times New Roman" w:cs="Times New Roman"/>
          <w:sz w:val="24"/>
          <w:szCs w:val="24"/>
        </w:rPr>
        <w:t>Ako Vrtić na kraju kalendarske godine ostvari dobit, tu će dobit uporabiti za obavljanje i razvoj djelatnosti, u skladu s aktima Osnivača.</w:t>
      </w:r>
    </w:p>
    <w:p w14:paraId="2D95A813">
      <w:pPr>
        <w:pStyle w:val="11"/>
        <w:numPr>
          <w:ilvl w:val="0"/>
          <w:numId w:val="74"/>
        </w:numPr>
        <w:jc w:val="both"/>
        <w:rPr>
          <w:rFonts w:ascii="Times New Roman" w:hAnsi="Times New Roman" w:cs="Times New Roman"/>
          <w:sz w:val="24"/>
          <w:szCs w:val="24"/>
        </w:rPr>
      </w:pPr>
      <w:r>
        <w:rPr>
          <w:rFonts w:ascii="Times New Roman" w:hAnsi="Times New Roman" w:cs="Times New Roman"/>
          <w:sz w:val="24"/>
          <w:szCs w:val="24"/>
        </w:rPr>
        <w:t xml:space="preserve">Ako Vrtić na kraju kalendarske godine iskaže gubitak u financijskom poslovanju, gubitak će se namiriti u skladu s odlukom Osnivača. </w:t>
      </w:r>
    </w:p>
    <w:p w14:paraId="615DBDE3">
      <w:pPr>
        <w:jc w:val="both"/>
        <w:rPr>
          <w:rFonts w:ascii="Times New Roman" w:hAnsi="Times New Roman" w:cs="Times New Roman"/>
          <w:sz w:val="24"/>
          <w:szCs w:val="24"/>
        </w:rPr>
      </w:pPr>
    </w:p>
    <w:p w14:paraId="644A9743">
      <w:pPr>
        <w:jc w:val="center"/>
        <w:rPr>
          <w:rFonts w:ascii="Times New Roman" w:hAnsi="Times New Roman" w:cs="Times New Roman"/>
          <w:b/>
          <w:bCs/>
          <w:sz w:val="24"/>
          <w:szCs w:val="24"/>
        </w:rPr>
      </w:pPr>
      <w:r>
        <w:rPr>
          <w:rFonts w:ascii="Times New Roman" w:hAnsi="Times New Roman" w:cs="Times New Roman"/>
          <w:b/>
          <w:bCs/>
          <w:sz w:val="24"/>
          <w:szCs w:val="24"/>
        </w:rPr>
        <w:t>XIII. JAVNOST RADA</w:t>
      </w:r>
    </w:p>
    <w:p w14:paraId="1C99D177">
      <w:pPr>
        <w:jc w:val="center"/>
        <w:rPr>
          <w:rFonts w:ascii="Times New Roman" w:hAnsi="Times New Roman" w:cs="Times New Roman"/>
          <w:b/>
          <w:bCs/>
          <w:sz w:val="24"/>
          <w:szCs w:val="24"/>
        </w:rPr>
      </w:pPr>
      <w:r>
        <w:rPr>
          <w:rFonts w:ascii="Times New Roman" w:hAnsi="Times New Roman" w:cs="Times New Roman"/>
          <w:b/>
          <w:bCs/>
          <w:sz w:val="24"/>
          <w:szCs w:val="24"/>
        </w:rPr>
        <w:t>Članak 72.</w:t>
      </w:r>
    </w:p>
    <w:p w14:paraId="540579D4">
      <w:pPr>
        <w:pStyle w:val="9"/>
        <w:numPr>
          <w:ilvl w:val="0"/>
          <w:numId w:val="75"/>
        </w:numPr>
        <w:jc w:val="both"/>
        <w:rPr>
          <w:rFonts w:ascii="Times New Roman" w:hAnsi="Times New Roman" w:cs="Times New Roman"/>
          <w:sz w:val="24"/>
          <w:szCs w:val="24"/>
        </w:rPr>
      </w:pPr>
      <w:r>
        <w:rPr>
          <w:rFonts w:ascii="Times New Roman" w:hAnsi="Times New Roman" w:cs="Times New Roman"/>
          <w:sz w:val="24"/>
          <w:szCs w:val="24"/>
        </w:rPr>
        <w:t>Rad Vrtića i njegovih tijela je javan. Javnost rada ostvaruje se osobito:</w:t>
      </w:r>
    </w:p>
    <w:p w14:paraId="711F8B4F">
      <w:pPr>
        <w:pStyle w:val="9"/>
        <w:ind w:left="1416"/>
        <w:jc w:val="both"/>
        <w:rPr>
          <w:rFonts w:ascii="Times New Roman" w:hAnsi="Times New Roman" w:cs="Times New Roman"/>
          <w:sz w:val="24"/>
          <w:szCs w:val="24"/>
        </w:rPr>
      </w:pPr>
      <w:r>
        <w:rPr>
          <w:rFonts w:ascii="Times New Roman" w:hAnsi="Times New Roman" w:cs="Times New Roman"/>
          <w:sz w:val="24"/>
          <w:szCs w:val="24"/>
        </w:rPr>
        <w:t>- izvješćivanjem roditelja, građana i pravnih osoba o uvjetima i načinu davanja usluga</w:t>
      </w:r>
    </w:p>
    <w:p w14:paraId="623058F9">
      <w:pPr>
        <w:pStyle w:val="9"/>
        <w:ind w:left="1416"/>
        <w:jc w:val="both"/>
        <w:rPr>
          <w:rFonts w:ascii="Times New Roman" w:hAnsi="Times New Roman" w:cs="Times New Roman"/>
          <w:sz w:val="24"/>
          <w:szCs w:val="24"/>
        </w:rPr>
      </w:pPr>
      <w:r>
        <w:rPr>
          <w:rFonts w:ascii="Times New Roman" w:hAnsi="Times New Roman" w:cs="Times New Roman"/>
          <w:sz w:val="24"/>
          <w:szCs w:val="24"/>
        </w:rPr>
        <w:t>- davanjem pravodobne obavijesti roditeljima, građanima i pravnim osobama, na njihov zahtjev, o uvjetima i načinu davanja usluga</w:t>
      </w:r>
    </w:p>
    <w:p w14:paraId="73D22B49">
      <w:pPr>
        <w:pStyle w:val="9"/>
        <w:ind w:left="1416"/>
        <w:jc w:val="both"/>
        <w:rPr>
          <w:rFonts w:ascii="Times New Roman" w:hAnsi="Times New Roman" w:cs="Times New Roman"/>
          <w:sz w:val="24"/>
          <w:szCs w:val="24"/>
        </w:rPr>
      </w:pPr>
      <w:r>
        <w:rPr>
          <w:rFonts w:ascii="Times New Roman" w:hAnsi="Times New Roman" w:cs="Times New Roman"/>
          <w:sz w:val="24"/>
          <w:szCs w:val="24"/>
        </w:rPr>
        <w:t>- obavijestima o sjednicama ili sastancima Upravnog i Odgojiteljskog vijeća te mogućnostima neposrednog uvida u njihov rad</w:t>
      </w:r>
    </w:p>
    <w:p w14:paraId="60D37FC3">
      <w:pPr>
        <w:pStyle w:val="9"/>
        <w:ind w:left="1416"/>
        <w:jc w:val="both"/>
        <w:rPr>
          <w:rFonts w:ascii="Times New Roman" w:hAnsi="Times New Roman" w:cs="Times New Roman"/>
          <w:sz w:val="24"/>
          <w:szCs w:val="24"/>
        </w:rPr>
      </w:pPr>
      <w:r>
        <w:rPr>
          <w:rFonts w:ascii="Times New Roman" w:hAnsi="Times New Roman" w:cs="Times New Roman"/>
          <w:sz w:val="24"/>
          <w:szCs w:val="24"/>
        </w:rPr>
        <w:t>-  objavljivanjem općih i pojedinačnih akata koji su u svezi s djelatnošću Vrtića.</w:t>
      </w:r>
    </w:p>
    <w:p w14:paraId="2CD93994">
      <w:pPr>
        <w:pStyle w:val="9"/>
        <w:numPr>
          <w:ilvl w:val="0"/>
          <w:numId w:val="75"/>
        </w:numPr>
        <w:jc w:val="both"/>
        <w:rPr>
          <w:rStyle w:val="7"/>
          <w:rFonts w:ascii="Times New Roman" w:hAnsi="Times New Roman" w:cs="Times New Roman"/>
          <w:b w:val="0"/>
          <w:bCs w:val="0"/>
          <w:sz w:val="24"/>
          <w:szCs w:val="24"/>
        </w:rPr>
      </w:pPr>
      <w:r>
        <w:rPr>
          <w:rStyle w:val="7"/>
          <w:rFonts w:ascii="Times New Roman" w:hAnsi="Times New Roman" w:cs="Times New Roman"/>
          <w:b w:val="0"/>
          <w:bCs w:val="0"/>
          <w:color w:val="000000"/>
          <w:sz w:val="24"/>
          <w:szCs w:val="24"/>
        </w:rPr>
        <w:t>Vrtić  je dužan na svojim mrežnim stranicama objaviti podatke o uvjetima i načinu pružanja usluga i obavljanju poslova iz svoje djelatnosti.</w:t>
      </w:r>
    </w:p>
    <w:p w14:paraId="24829F29">
      <w:pPr>
        <w:pStyle w:val="9"/>
        <w:numPr>
          <w:ilvl w:val="0"/>
          <w:numId w:val="75"/>
        </w:numPr>
        <w:jc w:val="both"/>
        <w:rPr>
          <w:rFonts w:ascii="Times New Roman" w:hAnsi="Times New Roman" w:cs="Times New Roman"/>
          <w:sz w:val="24"/>
          <w:szCs w:val="24"/>
        </w:rPr>
      </w:pPr>
      <w:r>
        <w:rPr>
          <w:rFonts w:ascii="Times New Roman" w:hAnsi="Times New Roman" w:cs="Times New Roman"/>
          <w:sz w:val="24"/>
          <w:szCs w:val="24"/>
          <w:lang w:eastAsia="hr-HR"/>
        </w:rPr>
        <w:t>Vrtić je dužan u razumnom roku davati sredstvima javnog priopćavanja na njihov zahtjev informacije o obavljanju svoje djelatnosti i omogućiti im uvid u odgovarajuću dokumentaciju.</w:t>
      </w:r>
    </w:p>
    <w:p w14:paraId="4220AACE">
      <w:pPr>
        <w:pStyle w:val="9"/>
        <w:numPr>
          <w:ilvl w:val="0"/>
          <w:numId w:val="75"/>
        </w:numPr>
        <w:jc w:val="both"/>
        <w:rPr>
          <w:rFonts w:ascii="Times New Roman" w:hAnsi="Times New Roman" w:cs="Times New Roman"/>
          <w:sz w:val="24"/>
          <w:szCs w:val="24"/>
        </w:rPr>
      </w:pPr>
      <w:r>
        <w:rPr>
          <w:rFonts w:ascii="Times New Roman" w:hAnsi="Times New Roman" w:cs="Times New Roman"/>
          <w:sz w:val="24"/>
          <w:szCs w:val="24"/>
          <w:lang w:eastAsia="hr-HR"/>
        </w:rPr>
        <w:t>Vrtić će uskratiti davanje informacija, odnosno uvid u dokumentaciju samo u skladu s propisima o zaštiti tajnosti podataka i zaštiti osobnih podataka.</w:t>
      </w:r>
    </w:p>
    <w:p w14:paraId="7A45828A">
      <w:pPr>
        <w:rPr>
          <w:rFonts w:ascii="Times New Roman" w:hAnsi="Times New Roman" w:cs="Times New Roman"/>
          <w:sz w:val="24"/>
          <w:szCs w:val="24"/>
        </w:rPr>
      </w:pPr>
    </w:p>
    <w:p w14:paraId="57ADE2F0">
      <w:pPr>
        <w:jc w:val="center"/>
        <w:rPr>
          <w:rFonts w:ascii="Times New Roman" w:hAnsi="Times New Roman" w:cs="Times New Roman"/>
          <w:b/>
          <w:bCs/>
          <w:sz w:val="24"/>
          <w:szCs w:val="24"/>
        </w:rPr>
      </w:pPr>
      <w:r>
        <w:rPr>
          <w:rFonts w:ascii="Times New Roman" w:hAnsi="Times New Roman" w:cs="Times New Roman"/>
          <w:b/>
          <w:bCs/>
          <w:sz w:val="24"/>
          <w:szCs w:val="24"/>
        </w:rPr>
        <w:t>XIV. POSLOVNA TAJNA</w:t>
      </w:r>
    </w:p>
    <w:p w14:paraId="44E8064D">
      <w:pPr>
        <w:jc w:val="center"/>
        <w:rPr>
          <w:rFonts w:ascii="Times New Roman" w:hAnsi="Times New Roman" w:cs="Times New Roman"/>
          <w:b/>
          <w:bCs/>
          <w:sz w:val="24"/>
          <w:szCs w:val="24"/>
        </w:rPr>
      </w:pPr>
      <w:r>
        <w:rPr>
          <w:rFonts w:ascii="Times New Roman" w:hAnsi="Times New Roman" w:cs="Times New Roman"/>
          <w:b/>
          <w:bCs/>
          <w:sz w:val="24"/>
          <w:szCs w:val="24"/>
        </w:rPr>
        <w:t>Članak 73.</w:t>
      </w:r>
    </w:p>
    <w:p w14:paraId="14468E25">
      <w:pPr>
        <w:pStyle w:val="9"/>
        <w:numPr>
          <w:ilvl w:val="0"/>
          <w:numId w:val="76"/>
        </w:numPr>
        <w:spacing w:after="0"/>
        <w:rPr>
          <w:rFonts w:ascii="Times New Roman" w:hAnsi="Times New Roman" w:cs="Times New Roman"/>
          <w:sz w:val="24"/>
          <w:szCs w:val="24"/>
        </w:rPr>
      </w:pPr>
      <w:r>
        <w:rPr>
          <w:rFonts w:ascii="Times New Roman" w:hAnsi="Times New Roman" w:cs="Times New Roman"/>
          <w:sz w:val="24"/>
          <w:szCs w:val="24"/>
        </w:rPr>
        <w:t xml:space="preserve">Poslovnom tajnom smatraju se: </w:t>
      </w:r>
    </w:p>
    <w:p w14:paraId="71C7D092">
      <w:pPr>
        <w:pStyle w:val="11"/>
        <w:numPr>
          <w:ilvl w:val="0"/>
          <w:numId w:val="77"/>
        </w:numPr>
        <w:jc w:val="both"/>
        <w:rPr>
          <w:rFonts w:ascii="Times New Roman" w:hAnsi="Times New Roman" w:cs="Times New Roman"/>
          <w:sz w:val="24"/>
          <w:szCs w:val="24"/>
        </w:rPr>
      </w:pPr>
      <w:r>
        <w:rPr>
          <w:rFonts w:ascii="Times New Roman" w:hAnsi="Times New Roman" w:cs="Times New Roman"/>
          <w:sz w:val="24"/>
          <w:szCs w:val="24"/>
        </w:rPr>
        <w:t>podaci sadržani u molbama, zahtjevima i prijedlozima roditelja i skrbnika te drugih građana i pravnih osoba upućenih Vrtiću</w:t>
      </w:r>
    </w:p>
    <w:p w14:paraId="1999548C">
      <w:pPr>
        <w:pStyle w:val="11"/>
        <w:numPr>
          <w:ilvl w:val="0"/>
          <w:numId w:val="77"/>
        </w:numPr>
        <w:jc w:val="both"/>
        <w:rPr>
          <w:rFonts w:ascii="Times New Roman" w:hAnsi="Times New Roman" w:cs="Times New Roman"/>
          <w:sz w:val="24"/>
          <w:szCs w:val="24"/>
        </w:rPr>
      </w:pPr>
      <w:r>
        <w:rPr>
          <w:rFonts w:ascii="Times New Roman" w:hAnsi="Times New Roman" w:cs="Times New Roman"/>
          <w:sz w:val="24"/>
          <w:szCs w:val="24"/>
        </w:rPr>
        <w:t>podaci sadržani u prilozima uz molbe, zahtjeve i prijedloge iz točke 1. ovoga članka</w:t>
      </w:r>
    </w:p>
    <w:p w14:paraId="2A4D3ABB">
      <w:pPr>
        <w:pStyle w:val="11"/>
        <w:numPr>
          <w:ilvl w:val="0"/>
          <w:numId w:val="77"/>
        </w:numPr>
        <w:rPr>
          <w:rFonts w:ascii="Times New Roman" w:hAnsi="Times New Roman" w:cs="Times New Roman"/>
          <w:sz w:val="24"/>
          <w:szCs w:val="24"/>
        </w:rPr>
      </w:pPr>
      <w:r>
        <w:rPr>
          <w:rFonts w:ascii="Times New Roman" w:hAnsi="Times New Roman" w:cs="Times New Roman"/>
          <w:sz w:val="24"/>
          <w:szCs w:val="24"/>
        </w:rPr>
        <w:t>podaci utvrđeni u postupku zaštite dostojanstva radnika</w:t>
      </w:r>
    </w:p>
    <w:p w14:paraId="6FD2D06D">
      <w:pPr>
        <w:pStyle w:val="11"/>
        <w:numPr>
          <w:ilvl w:val="0"/>
          <w:numId w:val="77"/>
        </w:numPr>
        <w:rPr>
          <w:rFonts w:ascii="Times New Roman" w:hAnsi="Times New Roman" w:cs="Times New Roman"/>
          <w:sz w:val="24"/>
          <w:szCs w:val="24"/>
        </w:rPr>
      </w:pPr>
      <w:r>
        <w:rPr>
          <w:rFonts w:ascii="Times New Roman" w:hAnsi="Times New Roman" w:cs="Times New Roman"/>
          <w:sz w:val="24"/>
          <w:szCs w:val="24"/>
        </w:rPr>
        <w:t>podaci o poslovnim rezultatima Vrtića</w:t>
      </w:r>
    </w:p>
    <w:p w14:paraId="0592E428">
      <w:pPr>
        <w:pStyle w:val="11"/>
        <w:numPr>
          <w:ilvl w:val="0"/>
          <w:numId w:val="77"/>
        </w:numPr>
        <w:rPr>
          <w:rFonts w:ascii="Times New Roman" w:hAnsi="Times New Roman" w:cs="Times New Roman"/>
          <w:sz w:val="24"/>
          <w:szCs w:val="24"/>
        </w:rPr>
      </w:pPr>
      <w:r>
        <w:rPr>
          <w:rFonts w:ascii="Times New Roman" w:hAnsi="Times New Roman" w:cs="Times New Roman"/>
          <w:sz w:val="24"/>
          <w:szCs w:val="24"/>
        </w:rPr>
        <w:t>podaci o fizičko-tehničkom osiguranju objekta i imovine Vrtića</w:t>
      </w:r>
    </w:p>
    <w:p w14:paraId="6F477E10">
      <w:pPr>
        <w:pStyle w:val="11"/>
        <w:numPr>
          <w:ilvl w:val="0"/>
          <w:numId w:val="77"/>
        </w:numPr>
        <w:rPr>
          <w:rFonts w:ascii="Times New Roman" w:hAnsi="Times New Roman" w:cs="Times New Roman"/>
          <w:sz w:val="24"/>
          <w:szCs w:val="24"/>
        </w:rPr>
      </w:pPr>
      <w:r>
        <w:rPr>
          <w:rFonts w:ascii="Times New Roman" w:hAnsi="Times New Roman" w:cs="Times New Roman"/>
          <w:sz w:val="24"/>
          <w:szCs w:val="24"/>
        </w:rPr>
        <w:t>podaci o djeci upisanoj u Vrtić koji su socijalno-moralne naravi</w:t>
      </w:r>
    </w:p>
    <w:p w14:paraId="24BC1A1C">
      <w:pPr>
        <w:pStyle w:val="11"/>
        <w:numPr>
          <w:ilvl w:val="0"/>
          <w:numId w:val="77"/>
        </w:numPr>
        <w:rPr>
          <w:rFonts w:ascii="Times New Roman" w:hAnsi="Times New Roman" w:cs="Times New Roman"/>
          <w:sz w:val="24"/>
          <w:szCs w:val="24"/>
        </w:rPr>
      </w:pPr>
      <w:r>
        <w:rPr>
          <w:rFonts w:ascii="Times New Roman" w:hAnsi="Times New Roman" w:cs="Times New Roman"/>
          <w:sz w:val="24"/>
          <w:szCs w:val="24"/>
        </w:rPr>
        <w:t>podaci i isprave koji su određeni kao poslovna tajna zakonom ili drugim propisima, te aktima Vrtića</w:t>
      </w:r>
    </w:p>
    <w:p w14:paraId="5F426608">
      <w:pPr>
        <w:pStyle w:val="11"/>
        <w:ind w:left="360" w:firstLine="708"/>
        <w:rPr>
          <w:rFonts w:ascii="Times New Roman" w:hAnsi="Times New Roman" w:cs="Times New Roman"/>
          <w:sz w:val="24"/>
          <w:szCs w:val="24"/>
        </w:rPr>
      </w:pPr>
      <w:r>
        <w:rPr>
          <w:rFonts w:ascii="Times New Roman" w:hAnsi="Times New Roman" w:cs="Times New Roman"/>
          <w:sz w:val="24"/>
          <w:szCs w:val="24"/>
        </w:rPr>
        <w:t xml:space="preserve"> 7. podaci i isprave koje ravnatelj proglasi poslovnom tajnom. </w:t>
      </w:r>
    </w:p>
    <w:p w14:paraId="0600C8C7">
      <w:pPr>
        <w:rPr>
          <w:rFonts w:ascii="Times New Roman" w:hAnsi="Times New Roman" w:cs="Times New Roman"/>
          <w:sz w:val="24"/>
          <w:szCs w:val="24"/>
        </w:rPr>
      </w:pPr>
    </w:p>
    <w:p w14:paraId="4A20F430">
      <w:pPr>
        <w:rPr>
          <w:rFonts w:ascii="Times New Roman" w:hAnsi="Times New Roman" w:cs="Times New Roman"/>
          <w:sz w:val="24"/>
          <w:szCs w:val="24"/>
        </w:rPr>
      </w:pPr>
    </w:p>
    <w:p w14:paraId="7FBA2050">
      <w:pPr>
        <w:rPr>
          <w:rFonts w:ascii="Times New Roman" w:hAnsi="Times New Roman" w:cs="Times New Roman"/>
          <w:sz w:val="24"/>
          <w:szCs w:val="24"/>
        </w:rPr>
      </w:pPr>
    </w:p>
    <w:p w14:paraId="67232E11">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74.</w:t>
      </w:r>
    </w:p>
    <w:p w14:paraId="4BAB2FB8">
      <w:pPr>
        <w:pStyle w:val="9"/>
        <w:numPr>
          <w:ilvl w:val="0"/>
          <w:numId w:val="78"/>
        </w:numPr>
        <w:jc w:val="both"/>
        <w:rPr>
          <w:rFonts w:ascii="Times New Roman" w:hAnsi="Times New Roman" w:cs="Times New Roman"/>
          <w:sz w:val="24"/>
          <w:szCs w:val="24"/>
        </w:rPr>
      </w:pPr>
      <w:r>
        <w:rPr>
          <w:rFonts w:ascii="Times New Roman" w:hAnsi="Times New Roman" w:cs="Times New Roman"/>
          <w:sz w:val="24"/>
          <w:szCs w:val="24"/>
        </w:rPr>
        <w:t xml:space="preserve">Podatke i isprave koje se smatraju poslovnom tajnom, dužni su čuvati svi radnici Vrtića, bez obzira na koji su način saznali za te podatke i isprave. </w:t>
      </w:r>
    </w:p>
    <w:p w14:paraId="0152951E">
      <w:pPr>
        <w:pStyle w:val="9"/>
        <w:numPr>
          <w:ilvl w:val="0"/>
          <w:numId w:val="78"/>
        </w:numPr>
        <w:jc w:val="both"/>
        <w:rPr>
          <w:rFonts w:ascii="Times New Roman" w:hAnsi="Times New Roman" w:cs="Times New Roman"/>
          <w:sz w:val="24"/>
          <w:szCs w:val="24"/>
        </w:rPr>
      </w:pPr>
      <w:r>
        <w:rPr>
          <w:rFonts w:ascii="Times New Roman" w:hAnsi="Times New Roman" w:cs="Times New Roman"/>
          <w:sz w:val="24"/>
          <w:szCs w:val="24"/>
        </w:rPr>
        <w:t>Čuvanje poslovne tajne obvezuje radnike i nakon prestanka rada u Vrtiću.</w:t>
      </w:r>
    </w:p>
    <w:p w14:paraId="582F4942">
      <w:pPr>
        <w:pStyle w:val="9"/>
        <w:numPr>
          <w:ilvl w:val="0"/>
          <w:numId w:val="78"/>
        </w:numPr>
        <w:jc w:val="both"/>
        <w:rPr>
          <w:rFonts w:ascii="Times New Roman" w:hAnsi="Times New Roman" w:cs="Times New Roman"/>
          <w:sz w:val="24"/>
          <w:szCs w:val="24"/>
        </w:rPr>
      </w:pPr>
      <w:r>
        <w:rPr>
          <w:rFonts w:ascii="Times New Roman" w:hAnsi="Times New Roman" w:cs="Times New Roman"/>
          <w:sz w:val="24"/>
          <w:szCs w:val="24"/>
        </w:rPr>
        <w:t>Povreda dužnosti čuvanja poslovne tajne predstavlja težu povredu radne obveze.</w:t>
      </w:r>
    </w:p>
    <w:p w14:paraId="291A4D02">
      <w:pPr>
        <w:pStyle w:val="9"/>
        <w:numPr>
          <w:ilvl w:val="0"/>
          <w:numId w:val="78"/>
        </w:numPr>
        <w:jc w:val="both"/>
        <w:rPr>
          <w:rFonts w:ascii="Times New Roman" w:hAnsi="Times New Roman" w:cs="Times New Roman"/>
          <w:sz w:val="24"/>
          <w:szCs w:val="24"/>
        </w:rPr>
      </w:pPr>
      <w:r>
        <w:rPr>
          <w:rFonts w:ascii="Times New Roman" w:hAnsi="Times New Roman" w:cs="Times New Roman"/>
          <w:sz w:val="24"/>
          <w:szCs w:val="24"/>
        </w:rPr>
        <w:t xml:space="preserve">Obveza čuvanja poslovne tajne ne odnosi se na davanje podataka u postupku pred sudom ili upravnim tijelom. </w:t>
      </w:r>
    </w:p>
    <w:p w14:paraId="71091778">
      <w:pPr>
        <w:rPr>
          <w:rFonts w:ascii="Times New Roman" w:hAnsi="Times New Roman" w:cs="Times New Roman"/>
          <w:sz w:val="24"/>
          <w:szCs w:val="24"/>
        </w:rPr>
      </w:pPr>
    </w:p>
    <w:p w14:paraId="04D65D52">
      <w:pPr>
        <w:jc w:val="center"/>
        <w:rPr>
          <w:rFonts w:ascii="Times New Roman" w:hAnsi="Times New Roman" w:cs="Times New Roman"/>
          <w:b/>
          <w:bCs/>
          <w:sz w:val="24"/>
          <w:szCs w:val="24"/>
        </w:rPr>
      </w:pPr>
      <w:r>
        <w:rPr>
          <w:rFonts w:ascii="Times New Roman" w:hAnsi="Times New Roman" w:cs="Times New Roman"/>
          <w:b/>
          <w:bCs/>
          <w:sz w:val="24"/>
          <w:szCs w:val="24"/>
        </w:rPr>
        <w:t>XV.  ZAŠTITA OSOBNIH PODATAKA</w:t>
      </w:r>
    </w:p>
    <w:p w14:paraId="2EC6B6AE">
      <w:pPr>
        <w:jc w:val="center"/>
        <w:rPr>
          <w:rFonts w:ascii="Times New Roman" w:hAnsi="Times New Roman" w:cs="Times New Roman"/>
          <w:b/>
          <w:bCs/>
          <w:sz w:val="24"/>
          <w:szCs w:val="24"/>
        </w:rPr>
      </w:pPr>
      <w:r>
        <w:rPr>
          <w:rFonts w:ascii="Times New Roman" w:hAnsi="Times New Roman" w:cs="Times New Roman"/>
          <w:b/>
          <w:bCs/>
          <w:sz w:val="24"/>
          <w:szCs w:val="24"/>
        </w:rPr>
        <w:t>Članak 75.</w:t>
      </w:r>
    </w:p>
    <w:p w14:paraId="185B0B47">
      <w:pPr>
        <w:pStyle w:val="9"/>
        <w:numPr>
          <w:ilvl w:val="0"/>
          <w:numId w:val="79"/>
        </w:numPr>
        <w:jc w:val="both"/>
        <w:rPr>
          <w:rFonts w:ascii="Times New Roman" w:hAnsi="Times New Roman" w:cs="Times New Roman"/>
          <w:sz w:val="24"/>
          <w:szCs w:val="24"/>
        </w:rPr>
      </w:pPr>
      <w:r>
        <w:rPr>
          <w:rFonts w:ascii="Times New Roman" w:hAnsi="Times New Roman" w:cs="Times New Roman"/>
          <w:sz w:val="24"/>
          <w:szCs w:val="24"/>
        </w:rPr>
        <w:t>Osobni podaci fizičkih osoba mogu se u Vrtiću prikupljati u svrhu s kojom je osoba upoznata, koja je izrijekom propisana i u skladu sa zakonom, a mogu se dalje obrađivati samo u svrhu za koju su prikupljeni.</w:t>
      </w:r>
    </w:p>
    <w:p w14:paraId="77CC6301">
      <w:pPr>
        <w:pStyle w:val="9"/>
        <w:numPr>
          <w:ilvl w:val="0"/>
          <w:numId w:val="79"/>
        </w:numPr>
        <w:jc w:val="both"/>
        <w:rPr>
          <w:rFonts w:ascii="Times New Roman" w:hAnsi="Times New Roman" w:cs="Times New Roman"/>
          <w:sz w:val="24"/>
          <w:szCs w:val="24"/>
        </w:rPr>
      </w:pPr>
      <w:r>
        <w:rPr>
          <w:rFonts w:ascii="Times New Roman" w:hAnsi="Times New Roman" w:cs="Times New Roman"/>
          <w:sz w:val="24"/>
          <w:szCs w:val="24"/>
        </w:rPr>
        <w:t>U Vrtiću se mogu obrađivati osobni podaci samo uz uvjete određene Uredbom o zaštiti osobnih podataka i zakonom.</w:t>
      </w:r>
    </w:p>
    <w:p w14:paraId="76FF10C0">
      <w:pPr>
        <w:pStyle w:val="9"/>
        <w:numPr>
          <w:ilvl w:val="0"/>
          <w:numId w:val="79"/>
        </w:numPr>
        <w:jc w:val="both"/>
        <w:rPr>
          <w:rFonts w:ascii="Times New Roman" w:hAnsi="Times New Roman" w:cs="Times New Roman"/>
          <w:sz w:val="24"/>
          <w:szCs w:val="24"/>
        </w:rPr>
      </w:pPr>
      <w:r>
        <w:rPr>
          <w:rFonts w:ascii="Times New Roman" w:hAnsi="Times New Roman" w:cs="Times New Roman"/>
          <w:sz w:val="24"/>
          <w:szCs w:val="24"/>
        </w:rPr>
        <w:t xml:space="preserve">Osobni podaci moraju se obrađivati zakonito i pošteno. </w:t>
      </w:r>
    </w:p>
    <w:p w14:paraId="32328B77">
      <w:pPr>
        <w:pStyle w:val="9"/>
        <w:jc w:val="both"/>
        <w:rPr>
          <w:rFonts w:ascii="Times New Roman" w:hAnsi="Times New Roman" w:cs="Times New Roman"/>
          <w:sz w:val="24"/>
          <w:szCs w:val="24"/>
        </w:rPr>
      </w:pPr>
    </w:p>
    <w:p w14:paraId="581D157E">
      <w:pPr>
        <w:jc w:val="center"/>
        <w:rPr>
          <w:rFonts w:ascii="Times New Roman" w:hAnsi="Times New Roman" w:cs="Times New Roman"/>
          <w:b/>
          <w:sz w:val="24"/>
          <w:szCs w:val="24"/>
        </w:rPr>
      </w:pPr>
      <w:r>
        <w:rPr>
          <w:rFonts w:ascii="Times New Roman" w:hAnsi="Times New Roman" w:cs="Times New Roman"/>
          <w:b/>
          <w:sz w:val="24"/>
          <w:szCs w:val="24"/>
        </w:rPr>
        <w:t>Članak 76.</w:t>
      </w:r>
    </w:p>
    <w:p w14:paraId="6ECE64A1">
      <w:pPr>
        <w:pStyle w:val="9"/>
        <w:numPr>
          <w:ilvl w:val="0"/>
          <w:numId w:val="80"/>
        </w:numPr>
        <w:spacing w:after="0"/>
        <w:jc w:val="both"/>
        <w:rPr>
          <w:rFonts w:ascii="Times New Roman" w:hAnsi="Times New Roman" w:cs="Times New Roman"/>
          <w:sz w:val="24"/>
          <w:szCs w:val="24"/>
        </w:rPr>
      </w:pPr>
      <w:r>
        <w:rPr>
          <w:rFonts w:ascii="Times New Roman" w:hAnsi="Times New Roman" w:cs="Times New Roman"/>
          <w:sz w:val="24"/>
          <w:szCs w:val="24"/>
        </w:rPr>
        <w:t>Osobni podaci smiju se u Vrtiću prikupljati i dalje obrađivati:</w:t>
      </w:r>
    </w:p>
    <w:p w14:paraId="7EF756DE">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xml:space="preserve">- u slučajevima određenim zakonom </w:t>
      </w:r>
    </w:p>
    <w:p w14:paraId="71CC6F84">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uz privolu ispitanika u svrhu za koju je ispitanik dao privolu</w:t>
      </w:r>
    </w:p>
    <w:p w14:paraId="4ADF184F">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u svrhu izvršavanja zakonskih obveza Vrtića</w:t>
      </w:r>
    </w:p>
    <w:p w14:paraId="6BB46431">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u svrhu sklapanja i izvršenja ugovora u kojem je ispitanik stranka</w:t>
      </w:r>
    </w:p>
    <w:p w14:paraId="02748F4F">
      <w:pPr>
        <w:pStyle w:val="11"/>
        <w:ind w:left="1416"/>
        <w:jc w:val="both"/>
        <w:rPr>
          <w:rFonts w:ascii="Times New Roman" w:hAnsi="Times New Roman" w:cs="Times New Roman"/>
          <w:sz w:val="24"/>
          <w:szCs w:val="24"/>
        </w:rPr>
      </w:pPr>
      <w:r>
        <w:rPr>
          <w:rFonts w:ascii="Times New Roman" w:hAnsi="Times New Roman" w:cs="Times New Roman"/>
          <w:sz w:val="24"/>
          <w:szCs w:val="24"/>
        </w:rPr>
        <w:t>- ako je obrada podataka nužna radi ispunjenja zadataka koji se izvršavaju u javnom interesu ili u izvršavanju javnih ovlasti Vrtića ili treće strane kojoj se podaci dostavljaju</w:t>
      </w:r>
    </w:p>
    <w:p w14:paraId="4CAA8591">
      <w:pPr>
        <w:pStyle w:val="11"/>
        <w:ind w:left="1416"/>
        <w:jc w:val="both"/>
        <w:rPr>
          <w:rFonts w:ascii="Times New Roman" w:hAnsi="Times New Roman" w:cs="Times New Roman"/>
          <w:sz w:val="24"/>
          <w:szCs w:val="24"/>
        </w:rPr>
      </w:pPr>
      <w:r>
        <w:rPr>
          <w:rFonts w:ascii="Times New Roman" w:hAnsi="Times New Roman" w:cs="Times New Roman"/>
          <w:sz w:val="24"/>
          <w:szCs w:val="24"/>
        </w:rPr>
        <w:t xml:space="preserve">- kada je ispitanik sam objavio osobne podatke. </w:t>
      </w:r>
    </w:p>
    <w:p w14:paraId="44D2EA8A">
      <w:pPr>
        <w:pStyle w:val="11"/>
        <w:numPr>
          <w:ilvl w:val="0"/>
          <w:numId w:val="80"/>
        </w:numPr>
        <w:jc w:val="both"/>
        <w:rPr>
          <w:rFonts w:ascii="Times New Roman" w:hAnsi="Times New Roman" w:cs="Times New Roman"/>
          <w:sz w:val="24"/>
          <w:szCs w:val="24"/>
        </w:rPr>
      </w:pPr>
      <w:r>
        <w:rPr>
          <w:rFonts w:ascii="Times New Roman" w:hAnsi="Times New Roman" w:cs="Times New Roman"/>
          <w:sz w:val="24"/>
          <w:szCs w:val="24"/>
        </w:rPr>
        <w:t xml:space="preserve">Osobni podaci koji se odnose na djecu i druge malodobne osobe mogu se prikupljati i </w:t>
      </w:r>
    </w:p>
    <w:p w14:paraId="6A7C78F6">
      <w:pPr>
        <w:pStyle w:val="11"/>
        <w:ind w:left="720"/>
        <w:jc w:val="both"/>
        <w:rPr>
          <w:rFonts w:ascii="Times New Roman" w:hAnsi="Times New Roman" w:cs="Times New Roman"/>
          <w:sz w:val="24"/>
          <w:szCs w:val="24"/>
        </w:rPr>
      </w:pPr>
      <w:r>
        <w:rPr>
          <w:rFonts w:ascii="Times New Roman" w:hAnsi="Times New Roman" w:cs="Times New Roman"/>
          <w:sz w:val="24"/>
          <w:szCs w:val="24"/>
        </w:rPr>
        <w:t xml:space="preserve">obrađivati u skladu sa zakonom uz posebne propisane mjere zaštite. </w:t>
      </w:r>
    </w:p>
    <w:p w14:paraId="4439647C">
      <w:pPr>
        <w:pStyle w:val="9"/>
        <w:numPr>
          <w:ilvl w:val="0"/>
          <w:numId w:val="80"/>
        </w:numPr>
        <w:jc w:val="both"/>
        <w:rPr>
          <w:rFonts w:ascii="Times New Roman" w:hAnsi="Times New Roman" w:cs="Times New Roman"/>
          <w:sz w:val="24"/>
          <w:szCs w:val="24"/>
        </w:rPr>
      </w:pPr>
      <w:r>
        <w:rPr>
          <w:rFonts w:ascii="Times New Roman" w:hAnsi="Times New Roman" w:cs="Times New Roman"/>
          <w:sz w:val="24"/>
          <w:szCs w:val="24"/>
        </w:rPr>
        <w:t>Osobne podatke mogu u Vrtiću prikupljati i obrađivati samo za to ovlaštene osobe.</w:t>
      </w:r>
    </w:p>
    <w:p w14:paraId="68D0D132">
      <w:pPr>
        <w:pStyle w:val="9"/>
        <w:numPr>
          <w:ilvl w:val="0"/>
          <w:numId w:val="80"/>
        </w:numPr>
        <w:jc w:val="both"/>
        <w:rPr>
          <w:rFonts w:ascii="Times New Roman" w:hAnsi="Times New Roman" w:cs="Times New Roman"/>
          <w:sz w:val="24"/>
          <w:szCs w:val="24"/>
        </w:rPr>
      </w:pPr>
      <w:r>
        <w:rPr>
          <w:rFonts w:ascii="Times New Roman" w:hAnsi="Times New Roman" w:cs="Times New Roman"/>
          <w:sz w:val="24"/>
          <w:szCs w:val="24"/>
        </w:rPr>
        <w:t xml:space="preserve">Ravnatelj može ugovorom pojedine poslove u svezi s obradom osobnih podataka povjeriti drugoj pravnoj ili fizičkoj osobi. </w:t>
      </w:r>
    </w:p>
    <w:p w14:paraId="2DF65770">
      <w:pPr>
        <w:pStyle w:val="9"/>
        <w:jc w:val="both"/>
        <w:rPr>
          <w:rFonts w:ascii="Times New Roman" w:hAnsi="Times New Roman" w:cs="Times New Roman"/>
          <w:sz w:val="24"/>
          <w:szCs w:val="24"/>
        </w:rPr>
      </w:pPr>
    </w:p>
    <w:p w14:paraId="03B9FCAB">
      <w:pPr>
        <w:pStyle w:val="9"/>
        <w:jc w:val="both"/>
        <w:rPr>
          <w:rFonts w:ascii="Times New Roman" w:hAnsi="Times New Roman" w:cs="Times New Roman"/>
          <w:sz w:val="24"/>
          <w:szCs w:val="24"/>
        </w:rPr>
      </w:pPr>
    </w:p>
    <w:p w14:paraId="6A181363">
      <w:pPr>
        <w:pStyle w:val="9"/>
        <w:jc w:val="both"/>
        <w:rPr>
          <w:rFonts w:ascii="Times New Roman" w:hAnsi="Times New Roman" w:cs="Times New Roman"/>
          <w:sz w:val="24"/>
          <w:szCs w:val="24"/>
        </w:rPr>
      </w:pPr>
    </w:p>
    <w:p w14:paraId="5E852938">
      <w:pPr>
        <w:jc w:val="center"/>
        <w:rPr>
          <w:rFonts w:ascii="Times New Roman" w:hAnsi="Times New Roman" w:cs="Times New Roman"/>
          <w:b/>
          <w:sz w:val="24"/>
          <w:szCs w:val="24"/>
        </w:rPr>
      </w:pPr>
      <w:r>
        <w:rPr>
          <w:rFonts w:ascii="Times New Roman" w:hAnsi="Times New Roman" w:cs="Times New Roman"/>
          <w:b/>
          <w:sz w:val="24"/>
          <w:szCs w:val="24"/>
        </w:rPr>
        <w:t>Članak 77.</w:t>
      </w:r>
    </w:p>
    <w:p w14:paraId="358B38C3">
      <w:pPr>
        <w:pStyle w:val="9"/>
        <w:numPr>
          <w:ilvl w:val="0"/>
          <w:numId w:val="81"/>
        </w:numPr>
        <w:jc w:val="both"/>
        <w:rPr>
          <w:rFonts w:ascii="Times New Roman" w:hAnsi="Times New Roman" w:cs="Times New Roman"/>
          <w:sz w:val="24"/>
          <w:szCs w:val="24"/>
        </w:rPr>
      </w:pPr>
      <w:r>
        <w:rPr>
          <w:rFonts w:ascii="Times New Roman" w:hAnsi="Times New Roman" w:cs="Times New Roman"/>
          <w:sz w:val="24"/>
          <w:szCs w:val="24"/>
        </w:rPr>
        <w:t>U Vrtiću je zabranjeno prikupljati i dalje obrađivati osobne podatke koji se odnose na rasno ili etničko podrijetlo, politička stajališta, vjerska i druga uvjerenja, sindikalno članstvo, zdravlje i osobne podatke o kaznenom i prekršajnom postupku.</w:t>
      </w:r>
    </w:p>
    <w:p w14:paraId="390D6E80">
      <w:pPr>
        <w:pStyle w:val="9"/>
        <w:numPr>
          <w:ilvl w:val="0"/>
          <w:numId w:val="81"/>
        </w:numPr>
        <w:spacing w:after="0"/>
        <w:rPr>
          <w:rFonts w:ascii="Times New Roman" w:hAnsi="Times New Roman" w:cs="Times New Roman"/>
          <w:bCs/>
          <w:sz w:val="24"/>
          <w:szCs w:val="24"/>
        </w:rPr>
      </w:pPr>
      <w:r>
        <w:rPr>
          <w:rFonts w:ascii="Times New Roman" w:hAnsi="Times New Roman" w:cs="Times New Roman"/>
          <w:sz w:val="24"/>
          <w:szCs w:val="24"/>
        </w:rPr>
        <w:t>Iznimno podaci iz stavka 1. ovoga članka mogu se prikupljati i dalje obrađivati:</w:t>
      </w:r>
    </w:p>
    <w:p w14:paraId="53550049">
      <w:pPr>
        <w:pStyle w:val="9"/>
        <w:spacing w:after="0"/>
        <w:ind w:firstLine="696"/>
        <w:jc w:val="both"/>
        <w:rPr>
          <w:rFonts w:ascii="Times New Roman" w:hAnsi="Times New Roman" w:cs="Times New Roman"/>
          <w:sz w:val="24"/>
          <w:szCs w:val="24"/>
        </w:rPr>
      </w:pPr>
      <w:r>
        <w:rPr>
          <w:rFonts w:ascii="Times New Roman" w:hAnsi="Times New Roman" w:cs="Times New Roman"/>
          <w:sz w:val="24"/>
          <w:szCs w:val="24"/>
        </w:rPr>
        <w:t>- uz privolu ispitanika</w:t>
      </w:r>
    </w:p>
    <w:p w14:paraId="7EF8DDE9">
      <w:pPr>
        <w:pStyle w:val="9"/>
        <w:spacing w:after="0"/>
        <w:ind w:left="1416"/>
        <w:jc w:val="both"/>
        <w:rPr>
          <w:rFonts w:ascii="Times New Roman" w:hAnsi="Times New Roman" w:cs="Times New Roman"/>
          <w:sz w:val="24"/>
          <w:szCs w:val="24"/>
        </w:rPr>
      </w:pPr>
      <w:r>
        <w:rPr>
          <w:rFonts w:ascii="Times New Roman" w:hAnsi="Times New Roman" w:cs="Times New Roman"/>
          <w:sz w:val="24"/>
          <w:szCs w:val="24"/>
        </w:rPr>
        <w:t>-  kada je prikupljanje i obrada podataka potrebna radi izvršavanja prava i obveza koje Vrtić ima prema posebnim propisima</w:t>
      </w:r>
    </w:p>
    <w:p w14:paraId="2C663B57">
      <w:pPr>
        <w:pStyle w:val="9"/>
        <w:spacing w:after="0"/>
        <w:ind w:left="1416"/>
        <w:jc w:val="both"/>
        <w:rPr>
          <w:rFonts w:ascii="Times New Roman" w:hAnsi="Times New Roman" w:cs="Times New Roman"/>
          <w:sz w:val="24"/>
          <w:szCs w:val="24"/>
        </w:rPr>
      </w:pPr>
      <w:r>
        <w:rPr>
          <w:rFonts w:ascii="Times New Roman" w:hAnsi="Times New Roman" w:cs="Times New Roman"/>
          <w:sz w:val="24"/>
          <w:szCs w:val="24"/>
        </w:rPr>
        <w:t>-  kada je obrada prijeko potrebna radi zaštite života ili tjelesnog integriteta ispitanika i druge osobe kada ispitanik zbog fizičkih ili pravnih razloga nije u mogućnosti dati svoju privolu</w:t>
      </w:r>
    </w:p>
    <w:p w14:paraId="68FF50A5">
      <w:pPr>
        <w:pStyle w:val="9"/>
        <w:spacing w:after="0"/>
        <w:ind w:left="1416"/>
        <w:jc w:val="both"/>
        <w:rPr>
          <w:rFonts w:ascii="Times New Roman" w:hAnsi="Times New Roman" w:cs="Times New Roman"/>
          <w:sz w:val="24"/>
          <w:szCs w:val="24"/>
        </w:rPr>
      </w:pPr>
      <w:r>
        <w:rPr>
          <w:rFonts w:ascii="Times New Roman" w:hAnsi="Times New Roman" w:cs="Times New Roman"/>
          <w:sz w:val="24"/>
          <w:szCs w:val="24"/>
        </w:rPr>
        <w:t>-  kada se obrada provodi u okviru djelatnosti Vrtića pod uvjetom da se obrada odnosi izrijekom na djecu i radnike Vrtića i da podaci ne budu otkriveni trećoj strani bez pristanka ispitanika</w:t>
      </w:r>
    </w:p>
    <w:p w14:paraId="25C5B431">
      <w:pPr>
        <w:pStyle w:val="9"/>
        <w:spacing w:after="0"/>
        <w:ind w:left="1416"/>
        <w:jc w:val="both"/>
        <w:rPr>
          <w:rFonts w:ascii="Times New Roman" w:hAnsi="Times New Roman" w:cs="Times New Roman"/>
          <w:sz w:val="24"/>
          <w:szCs w:val="24"/>
        </w:rPr>
      </w:pPr>
      <w:r>
        <w:rPr>
          <w:rFonts w:ascii="Times New Roman" w:hAnsi="Times New Roman" w:cs="Times New Roman"/>
          <w:sz w:val="24"/>
          <w:szCs w:val="24"/>
        </w:rPr>
        <w:t>- kada je obrada podataka potrebna radi uspostave ostvarenja ili zaštite potraživanja propisanih zakonom</w:t>
      </w:r>
    </w:p>
    <w:p w14:paraId="2C9E8502">
      <w:pPr>
        <w:pStyle w:val="9"/>
        <w:spacing w:after="0"/>
        <w:ind w:firstLine="696"/>
        <w:jc w:val="both"/>
        <w:rPr>
          <w:rFonts w:ascii="Times New Roman" w:hAnsi="Times New Roman" w:cs="Times New Roman"/>
          <w:sz w:val="24"/>
          <w:szCs w:val="24"/>
        </w:rPr>
      </w:pPr>
      <w:r>
        <w:rPr>
          <w:rFonts w:ascii="Times New Roman" w:hAnsi="Times New Roman" w:cs="Times New Roman"/>
          <w:sz w:val="24"/>
          <w:szCs w:val="24"/>
        </w:rPr>
        <w:t xml:space="preserve">-  kada je ispitanik objavio osobne podatke. </w:t>
      </w:r>
    </w:p>
    <w:p w14:paraId="586162F6">
      <w:pPr>
        <w:pStyle w:val="11"/>
        <w:numPr>
          <w:ilvl w:val="0"/>
          <w:numId w:val="81"/>
        </w:numPr>
        <w:rPr>
          <w:rFonts w:ascii="Times New Roman" w:hAnsi="Times New Roman" w:cs="Times New Roman"/>
          <w:sz w:val="24"/>
          <w:szCs w:val="24"/>
        </w:rPr>
      </w:pPr>
      <w:r>
        <w:rPr>
          <w:rFonts w:ascii="Times New Roman" w:hAnsi="Times New Roman" w:cs="Times New Roman"/>
          <w:sz w:val="24"/>
          <w:szCs w:val="24"/>
        </w:rPr>
        <w:t xml:space="preserve">U slučajevima iz stavka 1. ovoga članka obrada podataka mora biti posebno označena i zaštićena. </w:t>
      </w:r>
    </w:p>
    <w:p w14:paraId="2B1E4AEA">
      <w:pPr>
        <w:spacing w:after="0"/>
        <w:rPr>
          <w:rFonts w:ascii="Times New Roman" w:hAnsi="Times New Roman" w:cs="Times New Roman"/>
          <w:sz w:val="24"/>
          <w:szCs w:val="24"/>
        </w:rPr>
      </w:pPr>
    </w:p>
    <w:p w14:paraId="442CBACA">
      <w:pPr>
        <w:jc w:val="both"/>
        <w:rPr>
          <w:rFonts w:ascii="Times New Roman" w:hAnsi="Times New Roman" w:cs="Times New Roman"/>
          <w:sz w:val="24"/>
          <w:szCs w:val="24"/>
        </w:rPr>
      </w:pPr>
    </w:p>
    <w:p w14:paraId="0306B1AD">
      <w:pPr>
        <w:jc w:val="center"/>
        <w:rPr>
          <w:rFonts w:ascii="Times New Roman" w:hAnsi="Times New Roman" w:cs="Times New Roman"/>
          <w:b/>
          <w:bCs/>
          <w:sz w:val="24"/>
          <w:szCs w:val="24"/>
        </w:rPr>
      </w:pPr>
      <w:r>
        <w:rPr>
          <w:rFonts w:ascii="Times New Roman" w:hAnsi="Times New Roman" w:cs="Times New Roman"/>
          <w:b/>
          <w:bCs/>
          <w:sz w:val="24"/>
          <w:szCs w:val="24"/>
        </w:rPr>
        <w:t>XVI. OSTVARIVANJE PRAVA NA PRISTUP INFORMACIJAMA</w:t>
      </w:r>
    </w:p>
    <w:p w14:paraId="32DAE89B">
      <w:pPr>
        <w:jc w:val="center"/>
        <w:rPr>
          <w:rFonts w:ascii="Times New Roman" w:hAnsi="Times New Roman" w:cs="Times New Roman"/>
          <w:b/>
          <w:bCs/>
          <w:sz w:val="24"/>
          <w:szCs w:val="24"/>
        </w:rPr>
      </w:pPr>
      <w:r>
        <w:rPr>
          <w:rFonts w:ascii="Times New Roman" w:hAnsi="Times New Roman" w:cs="Times New Roman"/>
          <w:b/>
          <w:bCs/>
          <w:sz w:val="24"/>
          <w:szCs w:val="24"/>
        </w:rPr>
        <w:t>Članak 78.</w:t>
      </w:r>
    </w:p>
    <w:p w14:paraId="131A42FA">
      <w:pPr>
        <w:pStyle w:val="9"/>
        <w:numPr>
          <w:ilvl w:val="0"/>
          <w:numId w:val="82"/>
        </w:numPr>
        <w:spacing w:after="0"/>
        <w:jc w:val="both"/>
        <w:rPr>
          <w:rFonts w:ascii="Times New Roman" w:hAnsi="Times New Roman" w:cs="Times New Roman"/>
          <w:sz w:val="24"/>
          <w:szCs w:val="24"/>
        </w:rPr>
      </w:pPr>
      <w:r>
        <w:rPr>
          <w:rFonts w:ascii="Times New Roman" w:hAnsi="Times New Roman" w:cs="Times New Roman"/>
          <w:sz w:val="24"/>
          <w:szCs w:val="24"/>
        </w:rPr>
        <w:t xml:space="preserve">Vrtić će omogućiti pristup informacijama koje posjeduje, kojima raspolaže ili koje nadzire: </w:t>
      </w:r>
    </w:p>
    <w:p w14:paraId="718831EE">
      <w:pPr>
        <w:pStyle w:val="11"/>
        <w:ind w:left="1416"/>
        <w:jc w:val="both"/>
        <w:rPr>
          <w:rFonts w:ascii="Times New Roman" w:hAnsi="Times New Roman" w:cs="Times New Roman"/>
          <w:sz w:val="24"/>
          <w:szCs w:val="24"/>
        </w:rPr>
      </w:pPr>
      <w:r>
        <w:rPr>
          <w:rFonts w:ascii="Times New Roman" w:hAnsi="Times New Roman" w:cs="Times New Roman"/>
          <w:sz w:val="24"/>
          <w:szCs w:val="24"/>
        </w:rPr>
        <w:t xml:space="preserve">1. pravodobnim objavljivanjem na svojim mrežnim stranicama na primjeren i dostupan način općih akata i odluka te informacija o svome radu i poslovanju </w:t>
      </w:r>
    </w:p>
    <w:p w14:paraId="10F071BF">
      <w:pPr>
        <w:pStyle w:val="11"/>
        <w:ind w:left="1416"/>
        <w:jc w:val="both"/>
        <w:rPr>
          <w:rFonts w:ascii="Times New Roman" w:hAnsi="Times New Roman" w:cs="Times New Roman"/>
          <w:sz w:val="24"/>
          <w:szCs w:val="24"/>
        </w:rPr>
      </w:pPr>
      <w:r>
        <w:rPr>
          <w:rFonts w:ascii="Times New Roman" w:hAnsi="Times New Roman" w:cs="Times New Roman"/>
          <w:sz w:val="24"/>
          <w:szCs w:val="24"/>
        </w:rPr>
        <w:t xml:space="preserve">2. davanjem informacija korisniku koji je podnio zahtjev na jedan od sljedećih načina: </w:t>
      </w:r>
    </w:p>
    <w:p w14:paraId="734870A5">
      <w:pPr>
        <w:pStyle w:val="11"/>
        <w:ind w:left="1416" w:firstLine="708"/>
        <w:jc w:val="both"/>
        <w:rPr>
          <w:rFonts w:ascii="Times New Roman" w:hAnsi="Times New Roman" w:cs="Times New Roman"/>
          <w:sz w:val="24"/>
          <w:szCs w:val="24"/>
        </w:rPr>
      </w:pPr>
      <w:r>
        <w:rPr>
          <w:rFonts w:ascii="Times New Roman" w:hAnsi="Times New Roman" w:cs="Times New Roman"/>
          <w:sz w:val="24"/>
          <w:szCs w:val="24"/>
        </w:rPr>
        <w:t xml:space="preserve">- neposrednim davanjem informacije </w:t>
      </w:r>
    </w:p>
    <w:p w14:paraId="3D1655FD">
      <w:pPr>
        <w:pStyle w:val="11"/>
        <w:ind w:left="1416" w:firstLine="708"/>
        <w:jc w:val="both"/>
        <w:rPr>
          <w:rFonts w:ascii="Times New Roman" w:hAnsi="Times New Roman" w:cs="Times New Roman"/>
          <w:sz w:val="24"/>
          <w:szCs w:val="24"/>
        </w:rPr>
      </w:pPr>
      <w:r>
        <w:rPr>
          <w:rFonts w:ascii="Times New Roman" w:hAnsi="Times New Roman" w:cs="Times New Roman"/>
          <w:sz w:val="24"/>
          <w:szCs w:val="24"/>
        </w:rPr>
        <w:t xml:space="preserve">- davanje informacije pisanim putem </w:t>
      </w:r>
    </w:p>
    <w:p w14:paraId="1CEDA20E">
      <w:pPr>
        <w:pStyle w:val="11"/>
        <w:ind w:left="1416" w:firstLine="708"/>
        <w:jc w:val="both"/>
        <w:rPr>
          <w:rFonts w:ascii="Times New Roman" w:hAnsi="Times New Roman" w:cs="Times New Roman"/>
          <w:sz w:val="24"/>
          <w:szCs w:val="24"/>
        </w:rPr>
      </w:pPr>
      <w:r>
        <w:rPr>
          <w:rFonts w:ascii="Times New Roman" w:hAnsi="Times New Roman" w:cs="Times New Roman"/>
          <w:sz w:val="24"/>
          <w:szCs w:val="24"/>
        </w:rPr>
        <w:t xml:space="preserve">- uvidom u pismena i preslikom pismena koje sadrži traženu informaciju </w:t>
      </w:r>
    </w:p>
    <w:p w14:paraId="636EB013">
      <w:pPr>
        <w:pStyle w:val="11"/>
        <w:ind w:left="1416" w:firstLine="708"/>
        <w:jc w:val="both"/>
        <w:rPr>
          <w:rFonts w:ascii="Times New Roman" w:hAnsi="Times New Roman" w:cs="Times New Roman"/>
          <w:sz w:val="24"/>
          <w:szCs w:val="24"/>
        </w:rPr>
      </w:pPr>
      <w:r>
        <w:rPr>
          <w:rFonts w:ascii="Times New Roman" w:hAnsi="Times New Roman" w:cs="Times New Roman"/>
          <w:sz w:val="24"/>
          <w:szCs w:val="24"/>
        </w:rPr>
        <w:t xml:space="preserve">- dostavom preslike pismena koje sadrži traženu informaciju </w:t>
      </w:r>
    </w:p>
    <w:p w14:paraId="2865C390">
      <w:pPr>
        <w:pStyle w:val="11"/>
        <w:ind w:left="1416" w:firstLine="708"/>
        <w:jc w:val="both"/>
        <w:rPr>
          <w:rFonts w:ascii="Times New Roman" w:hAnsi="Times New Roman" w:cs="Times New Roman"/>
          <w:sz w:val="24"/>
          <w:szCs w:val="24"/>
        </w:rPr>
      </w:pPr>
      <w:r>
        <w:rPr>
          <w:rFonts w:ascii="Times New Roman" w:hAnsi="Times New Roman" w:cs="Times New Roman"/>
          <w:sz w:val="24"/>
          <w:szCs w:val="24"/>
        </w:rPr>
        <w:t xml:space="preserve">- na drugi način prikladan za ostvarivanje prava na pristup informaciji. </w:t>
      </w:r>
    </w:p>
    <w:p w14:paraId="630C2C0C">
      <w:pPr>
        <w:pStyle w:val="11"/>
      </w:pPr>
    </w:p>
    <w:p w14:paraId="6502C629">
      <w:pPr>
        <w:jc w:val="center"/>
        <w:rPr>
          <w:rFonts w:ascii="Times New Roman" w:hAnsi="Times New Roman" w:cs="Times New Roman"/>
          <w:b/>
          <w:sz w:val="24"/>
          <w:szCs w:val="24"/>
        </w:rPr>
      </w:pPr>
      <w:r>
        <w:rPr>
          <w:rFonts w:ascii="Times New Roman" w:hAnsi="Times New Roman" w:cs="Times New Roman"/>
          <w:b/>
          <w:sz w:val="24"/>
          <w:szCs w:val="24"/>
        </w:rPr>
        <w:t>Članak 79.</w:t>
      </w:r>
    </w:p>
    <w:p w14:paraId="36791220">
      <w:pPr>
        <w:pStyle w:val="9"/>
        <w:numPr>
          <w:ilvl w:val="0"/>
          <w:numId w:val="83"/>
        </w:numPr>
        <w:jc w:val="both"/>
        <w:rPr>
          <w:rFonts w:ascii="Times New Roman" w:hAnsi="Times New Roman" w:cs="Times New Roman"/>
          <w:b/>
          <w:sz w:val="24"/>
          <w:szCs w:val="24"/>
        </w:rPr>
      </w:pPr>
      <w:r>
        <w:rPr>
          <w:rFonts w:ascii="Times New Roman" w:hAnsi="Times New Roman" w:cs="Times New Roman"/>
          <w:sz w:val="24"/>
          <w:szCs w:val="24"/>
        </w:rPr>
        <w:t>Vrtić će omogućiti pristup informaciji korisniku na temelju njegova pisanog ili usmenog zahtjeva najkasnije u roku do 15 dana od dana podnošenja zahtjeva.</w:t>
      </w:r>
    </w:p>
    <w:p w14:paraId="5DB9196F">
      <w:pPr>
        <w:pStyle w:val="11"/>
      </w:pPr>
    </w:p>
    <w:p w14:paraId="21119FED">
      <w:pPr>
        <w:jc w:val="center"/>
        <w:rPr>
          <w:rFonts w:ascii="Times New Roman" w:hAnsi="Times New Roman" w:cs="Times New Roman"/>
          <w:b/>
          <w:sz w:val="24"/>
          <w:szCs w:val="24"/>
        </w:rPr>
      </w:pPr>
      <w:r>
        <w:rPr>
          <w:rFonts w:ascii="Times New Roman" w:hAnsi="Times New Roman" w:cs="Times New Roman"/>
          <w:b/>
          <w:sz w:val="24"/>
          <w:szCs w:val="24"/>
        </w:rPr>
        <w:t>Članak 80.</w:t>
      </w:r>
    </w:p>
    <w:p w14:paraId="3C311074">
      <w:pPr>
        <w:pStyle w:val="11"/>
        <w:numPr>
          <w:ilvl w:val="0"/>
          <w:numId w:val="84"/>
        </w:numPr>
        <w:jc w:val="both"/>
        <w:rPr>
          <w:rFonts w:ascii="Times New Roman" w:hAnsi="Times New Roman" w:cs="Times New Roman"/>
          <w:sz w:val="24"/>
          <w:szCs w:val="24"/>
        </w:rPr>
      </w:pPr>
      <w:r>
        <w:rPr>
          <w:rFonts w:ascii="Times New Roman" w:hAnsi="Times New Roman" w:cs="Times New Roman"/>
          <w:sz w:val="24"/>
          <w:szCs w:val="24"/>
        </w:rPr>
        <w:t>Vrtić će odbiti zahtjev korisnika:</w:t>
      </w:r>
    </w:p>
    <w:p w14:paraId="41510550">
      <w:pPr>
        <w:pStyle w:val="11"/>
        <w:ind w:left="1416"/>
        <w:jc w:val="both"/>
        <w:rPr>
          <w:rFonts w:ascii="Times New Roman" w:hAnsi="Times New Roman" w:cs="Times New Roman"/>
          <w:sz w:val="24"/>
          <w:szCs w:val="24"/>
        </w:rPr>
      </w:pPr>
      <w:r>
        <w:rPr>
          <w:rFonts w:ascii="Times New Roman" w:hAnsi="Times New Roman" w:cs="Times New Roman"/>
          <w:sz w:val="24"/>
          <w:szCs w:val="24"/>
        </w:rPr>
        <w:t>- u slučajevima propisanim zakonom</w:t>
      </w:r>
    </w:p>
    <w:p w14:paraId="5C45995D">
      <w:pPr>
        <w:pStyle w:val="11"/>
        <w:ind w:left="1416"/>
        <w:jc w:val="both"/>
        <w:rPr>
          <w:rFonts w:ascii="Times New Roman" w:hAnsi="Times New Roman" w:cs="Times New Roman"/>
          <w:sz w:val="24"/>
          <w:szCs w:val="24"/>
        </w:rPr>
      </w:pPr>
      <w:r>
        <w:rPr>
          <w:rFonts w:ascii="Times New Roman" w:hAnsi="Times New Roman" w:cs="Times New Roman"/>
          <w:sz w:val="24"/>
          <w:szCs w:val="24"/>
        </w:rPr>
        <w:t>- ako Vrtić ne posjeduje, ne raspolaže, ne nadzire ili nema saznanja o traženoj informaciji</w:t>
      </w:r>
    </w:p>
    <w:p w14:paraId="751973AD">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xml:space="preserve">- ako nema mogućnosti za dopunu ili ispravak dane informacije </w:t>
      </w:r>
    </w:p>
    <w:p w14:paraId="6C77AD74">
      <w:pPr>
        <w:pStyle w:val="11"/>
        <w:ind w:left="1416"/>
        <w:jc w:val="both"/>
        <w:rPr>
          <w:rFonts w:ascii="Times New Roman" w:hAnsi="Times New Roman" w:cs="Times New Roman"/>
          <w:sz w:val="24"/>
          <w:szCs w:val="24"/>
        </w:rPr>
      </w:pPr>
      <w:r>
        <w:rPr>
          <w:rFonts w:ascii="Times New Roman" w:hAnsi="Times New Roman" w:cs="Times New Roman"/>
          <w:sz w:val="24"/>
          <w:szCs w:val="24"/>
        </w:rPr>
        <w:t xml:space="preserve">- ako se traži informacija koja nema obilježje informacije propisane Zakonom o pravu na pristup informacijama. </w:t>
      </w:r>
    </w:p>
    <w:p w14:paraId="464633DA">
      <w:pPr>
        <w:pStyle w:val="11"/>
        <w:numPr>
          <w:ilvl w:val="0"/>
          <w:numId w:val="84"/>
        </w:numPr>
        <w:jc w:val="both"/>
        <w:rPr>
          <w:rFonts w:ascii="Times New Roman" w:hAnsi="Times New Roman" w:cs="Times New Roman"/>
          <w:sz w:val="24"/>
          <w:szCs w:val="24"/>
        </w:rPr>
      </w:pPr>
      <w:r>
        <w:rPr>
          <w:rFonts w:ascii="Times New Roman" w:hAnsi="Times New Roman" w:cs="Times New Roman"/>
          <w:sz w:val="24"/>
          <w:szCs w:val="24"/>
        </w:rPr>
        <w:t>O odbijanju zahtjeva iz stavka 1. ovoga članka odlučuje se rješenjem.</w:t>
      </w:r>
    </w:p>
    <w:p w14:paraId="0E3FFDA7">
      <w:pPr>
        <w:pStyle w:val="11"/>
        <w:numPr>
          <w:ilvl w:val="0"/>
          <w:numId w:val="84"/>
        </w:numPr>
        <w:jc w:val="both"/>
        <w:rPr>
          <w:rFonts w:ascii="Times New Roman" w:hAnsi="Times New Roman" w:cs="Times New Roman"/>
          <w:sz w:val="24"/>
          <w:szCs w:val="24"/>
        </w:rPr>
      </w:pPr>
      <w:r>
        <w:rPr>
          <w:rFonts w:ascii="Times New Roman" w:hAnsi="Times New Roman" w:cs="Times New Roman"/>
          <w:sz w:val="24"/>
          <w:szCs w:val="24"/>
        </w:rPr>
        <w:t xml:space="preserve">Protiv rješenja iz stavka 1. ovoga članka korisnik može izjaviti žalbu u roku do 15 dana od dana dostave rješenja. </w:t>
      </w:r>
    </w:p>
    <w:p w14:paraId="47F29FC6">
      <w:pPr>
        <w:rPr>
          <w:rFonts w:ascii="Times New Roman" w:hAnsi="Times New Roman" w:cs="Times New Roman"/>
          <w:b/>
          <w:bCs/>
          <w:sz w:val="24"/>
          <w:szCs w:val="24"/>
        </w:rPr>
      </w:pPr>
    </w:p>
    <w:p w14:paraId="41E839EF">
      <w:pPr>
        <w:rPr>
          <w:rFonts w:ascii="Times New Roman" w:hAnsi="Times New Roman" w:cs="Times New Roman"/>
          <w:b/>
          <w:bCs/>
          <w:sz w:val="24"/>
          <w:szCs w:val="24"/>
        </w:rPr>
      </w:pPr>
    </w:p>
    <w:p w14:paraId="050358D9">
      <w:pPr>
        <w:jc w:val="center"/>
        <w:rPr>
          <w:rFonts w:ascii="Times New Roman" w:hAnsi="Times New Roman" w:cs="Times New Roman"/>
          <w:b/>
          <w:bCs/>
          <w:sz w:val="24"/>
          <w:szCs w:val="24"/>
        </w:rPr>
      </w:pPr>
      <w:r>
        <w:rPr>
          <w:rFonts w:ascii="Times New Roman" w:hAnsi="Times New Roman" w:cs="Times New Roman"/>
          <w:b/>
          <w:bCs/>
          <w:sz w:val="24"/>
          <w:szCs w:val="24"/>
        </w:rPr>
        <w:t>XVII. DOKUMENTACIJA U DJEČJEM VRTIĆU</w:t>
      </w:r>
    </w:p>
    <w:p w14:paraId="6C743A32">
      <w:pPr>
        <w:jc w:val="center"/>
        <w:rPr>
          <w:rFonts w:ascii="Times New Roman" w:hAnsi="Times New Roman" w:cs="Times New Roman"/>
          <w:b/>
          <w:bCs/>
          <w:sz w:val="24"/>
          <w:szCs w:val="24"/>
        </w:rPr>
      </w:pPr>
      <w:r>
        <w:rPr>
          <w:rFonts w:ascii="Times New Roman" w:hAnsi="Times New Roman" w:cs="Times New Roman"/>
          <w:b/>
          <w:bCs/>
          <w:sz w:val="24"/>
          <w:szCs w:val="24"/>
        </w:rPr>
        <w:t>Članak 81.</w:t>
      </w:r>
    </w:p>
    <w:p w14:paraId="41E9874D">
      <w:pPr>
        <w:pStyle w:val="9"/>
        <w:numPr>
          <w:ilvl w:val="0"/>
          <w:numId w:val="85"/>
        </w:numPr>
        <w:jc w:val="both"/>
        <w:rPr>
          <w:rFonts w:ascii="Times New Roman" w:hAnsi="Times New Roman" w:cs="Times New Roman"/>
          <w:sz w:val="24"/>
          <w:szCs w:val="24"/>
        </w:rPr>
      </w:pPr>
      <w:r>
        <w:rPr>
          <w:rFonts w:ascii="Times New Roman" w:hAnsi="Times New Roman" w:cs="Times New Roman"/>
          <w:sz w:val="24"/>
          <w:szCs w:val="24"/>
        </w:rPr>
        <w:t>Dječji vrtić vodi pedagošku i zdravstvenu dokumentaciju te evidenciju o djeci.</w:t>
      </w:r>
    </w:p>
    <w:p w14:paraId="36F8679F">
      <w:pPr>
        <w:pStyle w:val="9"/>
        <w:numPr>
          <w:ilvl w:val="0"/>
          <w:numId w:val="85"/>
        </w:numPr>
        <w:jc w:val="both"/>
        <w:rPr>
          <w:rFonts w:ascii="Times New Roman" w:hAnsi="Times New Roman" w:cs="Times New Roman"/>
          <w:sz w:val="24"/>
          <w:szCs w:val="24"/>
        </w:rPr>
      </w:pPr>
      <w:r>
        <w:rPr>
          <w:rFonts w:ascii="Times New Roman" w:hAnsi="Times New Roman" w:cs="Times New Roman"/>
          <w:color w:val="231F20"/>
          <w:sz w:val="24"/>
          <w:szCs w:val="24"/>
        </w:rPr>
        <w:t>Pedagoška i zdravstvena dokumentacija vodi se u pisanom ili elektroničkom obliku.</w:t>
      </w:r>
    </w:p>
    <w:p w14:paraId="72ABFFA6">
      <w:pPr>
        <w:pStyle w:val="9"/>
        <w:numPr>
          <w:ilvl w:val="0"/>
          <w:numId w:val="85"/>
        </w:numPr>
        <w:jc w:val="both"/>
        <w:rPr>
          <w:rFonts w:ascii="Times New Roman" w:hAnsi="Times New Roman" w:cs="Times New Roman"/>
          <w:sz w:val="24"/>
          <w:szCs w:val="24"/>
        </w:rPr>
      </w:pPr>
      <w:r>
        <w:rPr>
          <w:rFonts w:ascii="Times New Roman" w:hAnsi="Times New Roman" w:cs="Times New Roman"/>
          <w:sz w:val="24"/>
          <w:szCs w:val="24"/>
        </w:rPr>
        <w:t>Obrasce zdravstvene dokumentacije i evidencije propisuje ministar nadležan za zdravstvo.</w:t>
      </w:r>
    </w:p>
    <w:p w14:paraId="4B7B68AF">
      <w:pPr>
        <w:pStyle w:val="9"/>
        <w:numPr>
          <w:ilvl w:val="0"/>
          <w:numId w:val="85"/>
        </w:numPr>
        <w:jc w:val="both"/>
        <w:rPr>
          <w:rFonts w:ascii="Times New Roman" w:hAnsi="Times New Roman" w:cs="Times New Roman"/>
          <w:sz w:val="24"/>
          <w:szCs w:val="24"/>
        </w:rPr>
      </w:pPr>
      <w:r>
        <w:rPr>
          <w:rFonts w:ascii="Times New Roman" w:hAnsi="Times New Roman" w:cs="Times New Roman"/>
          <w:sz w:val="24"/>
          <w:szCs w:val="24"/>
        </w:rPr>
        <w:t>Sredstva za vođenje dokumentacije iz stavka 1. ovoga članka osiguravaju Osnivači.</w:t>
      </w:r>
    </w:p>
    <w:p w14:paraId="586BD245">
      <w:pPr>
        <w:pStyle w:val="9"/>
        <w:numPr>
          <w:ilvl w:val="0"/>
          <w:numId w:val="85"/>
        </w:numPr>
        <w:spacing w:after="0"/>
        <w:jc w:val="both"/>
        <w:rPr>
          <w:rFonts w:ascii="Times New Roman" w:hAnsi="Times New Roman" w:cs="Times New Roman"/>
          <w:sz w:val="24"/>
          <w:szCs w:val="24"/>
        </w:rPr>
      </w:pPr>
      <w:r>
        <w:rPr>
          <w:rFonts w:ascii="Times New Roman" w:hAnsi="Times New Roman" w:cs="Times New Roman"/>
          <w:color w:val="231F20"/>
          <w:sz w:val="24"/>
          <w:szCs w:val="24"/>
        </w:rPr>
        <w:t>U ministarstvu nadležnom za obrazovanje vodi se zajednički elektronički upisnik predškolskih ustanova u elektroničkom obliku (u daljnjem tekstu: e-Vrtić) i sadrži sljedeće evidencije:</w:t>
      </w:r>
    </w:p>
    <w:p w14:paraId="3B6E92F5">
      <w:pPr>
        <w:pStyle w:val="11"/>
        <w:ind w:left="720" w:firstLine="696"/>
        <w:jc w:val="both"/>
        <w:rPr>
          <w:rFonts w:ascii="Times New Roman" w:hAnsi="Times New Roman" w:cs="Times New Roman"/>
          <w:color w:val="231F20"/>
          <w:sz w:val="24"/>
          <w:szCs w:val="24"/>
        </w:rPr>
      </w:pPr>
      <w:r>
        <w:rPr>
          <w:rFonts w:ascii="Times New Roman" w:hAnsi="Times New Roman" w:cs="Times New Roman"/>
          <w:color w:val="231F20"/>
          <w:sz w:val="24"/>
          <w:szCs w:val="24"/>
        </w:rPr>
        <w:t>– Upisnik ustanova,</w:t>
      </w:r>
    </w:p>
    <w:p w14:paraId="1C089E71">
      <w:pPr>
        <w:pStyle w:val="11"/>
        <w:ind w:left="1416"/>
        <w:jc w:val="both"/>
        <w:rPr>
          <w:rFonts w:ascii="Times New Roman" w:hAnsi="Times New Roman" w:cs="Times New Roman"/>
          <w:color w:val="231F20"/>
          <w:sz w:val="24"/>
          <w:szCs w:val="24"/>
        </w:rPr>
      </w:pPr>
      <w:r>
        <w:rPr>
          <w:rFonts w:ascii="Times New Roman" w:hAnsi="Times New Roman" w:cs="Times New Roman"/>
          <w:color w:val="231F20"/>
          <w:sz w:val="24"/>
          <w:szCs w:val="24"/>
        </w:rPr>
        <w:t>– Evidenciju odgojno-obrazovnog rada u ustanovama za svaku pedagošku godinu,</w:t>
      </w:r>
    </w:p>
    <w:p w14:paraId="11B31BF0">
      <w:pPr>
        <w:pStyle w:val="11"/>
        <w:ind w:left="720" w:firstLine="696"/>
        <w:jc w:val="both"/>
        <w:rPr>
          <w:rFonts w:ascii="Times New Roman" w:hAnsi="Times New Roman" w:cs="Times New Roman"/>
          <w:color w:val="231F20"/>
          <w:sz w:val="24"/>
          <w:szCs w:val="24"/>
        </w:rPr>
      </w:pPr>
      <w:r>
        <w:rPr>
          <w:rFonts w:ascii="Times New Roman" w:hAnsi="Times New Roman" w:cs="Times New Roman"/>
          <w:color w:val="231F20"/>
          <w:sz w:val="24"/>
          <w:szCs w:val="24"/>
        </w:rPr>
        <w:t>– Upisnik djece u ustanovama,</w:t>
      </w:r>
    </w:p>
    <w:p w14:paraId="1F437339">
      <w:pPr>
        <w:pStyle w:val="11"/>
        <w:ind w:left="720" w:firstLine="696"/>
        <w:jc w:val="both"/>
        <w:rPr>
          <w:rFonts w:ascii="Times New Roman" w:hAnsi="Times New Roman" w:cs="Times New Roman"/>
          <w:color w:val="231F20"/>
          <w:sz w:val="24"/>
          <w:szCs w:val="24"/>
        </w:rPr>
      </w:pPr>
      <w:r>
        <w:rPr>
          <w:rFonts w:ascii="Times New Roman" w:hAnsi="Times New Roman" w:cs="Times New Roman"/>
          <w:color w:val="231F20"/>
          <w:sz w:val="24"/>
          <w:szCs w:val="24"/>
        </w:rPr>
        <w:t>– Upisnik radnika ustanova.</w:t>
      </w:r>
    </w:p>
    <w:p w14:paraId="79A80B8C">
      <w:pPr>
        <w:pStyle w:val="9"/>
        <w:numPr>
          <w:ilvl w:val="0"/>
          <w:numId w:val="85"/>
        </w:numPr>
        <w:spacing w:after="0"/>
        <w:jc w:val="both"/>
        <w:rPr>
          <w:rFonts w:ascii="Times New Roman" w:hAnsi="Times New Roman" w:cs="Times New Roman"/>
          <w:sz w:val="24"/>
          <w:szCs w:val="24"/>
        </w:rPr>
      </w:pPr>
      <w:r>
        <w:rPr>
          <w:rFonts w:ascii="Times New Roman" w:hAnsi="Times New Roman" w:cs="Times New Roman"/>
          <w:color w:val="231F20"/>
          <w:sz w:val="24"/>
          <w:szCs w:val="24"/>
        </w:rPr>
        <w:t>Podatke u Upisnik ustanova upisuje ministarstvo nadležno za obrazovanje, a podatke u ostale evidencije upisuju predškolske ustanove najkasnije do 30. rujna tekuće godine.</w:t>
      </w:r>
    </w:p>
    <w:p w14:paraId="3ED002C1">
      <w:pPr>
        <w:pStyle w:val="9"/>
        <w:numPr>
          <w:ilvl w:val="0"/>
          <w:numId w:val="85"/>
        </w:numPr>
        <w:spacing w:after="0"/>
        <w:jc w:val="both"/>
        <w:rPr>
          <w:rFonts w:ascii="Times New Roman" w:hAnsi="Times New Roman" w:cs="Times New Roman"/>
          <w:sz w:val="24"/>
          <w:szCs w:val="24"/>
        </w:rPr>
      </w:pPr>
      <w:r>
        <w:rPr>
          <w:rFonts w:ascii="Times New Roman" w:hAnsi="Times New Roman" w:cs="Times New Roman"/>
          <w:color w:val="231F20"/>
          <w:sz w:val="24"/>
          <w:szCs w:val="24"/>
        </w:rPr>
        <w:t>Obrasce pedagoške dokumentacije iz stavka 2. ovoga članka, obveze i načine te rokove unošenja podataka u e-Vrtić, ovlaštenja za pristup i korištenje podataka te sigurnost i način razmjene podataka propisuje pravilnikom ministar nadležan za obrazovanje.</w:t>
      </w:r>
    </w:p>
    <w:p w14:paraId="4D067A8F">
      <w:pPr>
        <w:jc w:val="both"/>
        <w:rPr>
          <w:rFonts w:ascii="Times New Roman" w:hAnsi="Times New Roman" w:cs="Times New Roman"/>
          <w:b/>
          <w:bCs/>
          <w:sz w:val="24"/>
          <w:szCs w:val="24"/>
        </w:rPr>
      </w:pPr>
    </w:p>
    <w:p w14:paraId="0C988EA1">
      <w:pPr>
        <w:jc w:val="center"/>
        <w:rPr>
          <w:rFonts w:ascii="Times New Roman" w:hAnsi="Times New Roman" w:cs="Times New Roman"/>
          <w:b/>
          <w:bCs/>
          <w:sz w:val="24"/>
          <w:szCs w:val="24"/>
        </w:rPr>
      </w:pPr>
      <w:r>
        <w:rPr>
          <w:rFonts w:ascii="Times New Roman" w:hAnsi="Times New Roman" w:cs="Times New Roman"/>
          <w:b/>
          <w:bCs/>
          <w:sz w:val="24"/>
          <w:szCs w:val="24"/>
        </w:rPr>
        <w:t>XVIII. OPĆI I POJEDINAČNI AKTI VRTIĆA</w:t>
      </w:r>
    </w:p>
    <w:p w14:paraId="53A45F53">
      <w:pPr>
        <w:jc w:val="center"/>
        <w:rPr>
          <w:rFonts w:ascii="Times New Roman" w:hAnsi="Times New Roman" w:cs="Times New Roman"/>
          <w:b/>
          <w:bCs/>
          <w:sz w:val="24"/>
          <w:szCs w:val="24"/>
        </w:rPr>
      </w:pPr>
      <w:r>
        <w:rPr>
          <w:rFonts w:ascii="Times New Roman" w:hAnsi="Times New Roman" w:cs="Times New Roman"/>
          <w:b/>
          <w:bCs/>
          <w:sz w:val="24"/>
          <w:szCs w:val="24"/>
        </w:rPr>
        <w:t>Članak 82.</w:t>
      </w:r>
    </w:p>
    <w:p w14:paraId="63E9CCC4">
      <w:pPr>
        <w:pStyle w:val="9"/>
        <w:numPr>
          <w:ilvl w:val="0"/>
          <w:numId w:val="86"/>
        </w:numPr>
        <w:spacing w:after="0"/>
        <w:jc w:val="both"/>
        <w:rPr>
          <w:rFonts w:ascii="Times New Roman" w:hAnsi="Times New Roman" w:cs="Times New Roman"/>
          <w:sz w:val="24"/>
          <w:szCs w:val="24"/>
        </w:rPr>
      </w:pPr>
      <w:r>
        <w:rPr>
          <w:rFonts w:ascii="Times New Roman" w:hAnsi="Times New Roman" w:cs="Times New Roman"/>
          <w:sz w:val="24"/>
          <w:szCs w:val="24"/>
        </w:rPr>
        <w:t xml:space="preserve">Opće akte Upravno vijeće donosi: </w:t>
      </w:r>
    </w:p>
    <w:p w14:paraId="1B615E56">
      <w:pPr>
        <w:pStyle w:val="11"/>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u svezi s izvršenjem zakona, podzakonskih akata i drugih propisa </w:t>
      </w:r>
    </w:p>
    <w:p w14:paraId="016CC8A3">
      <w:pPr>
        <w:pStyle w:val="11"/>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u svezi s izvršenjem odredaba ovoga Statuta </w:t>
      </w:r>
    </w:p>
    <w:p w14:paraId="4559BBF4">
      <w:pPr>
        <w:pStyle w:val="11"/>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u svezi s uređivanjem odnosa u Vrtiću. </w:t>
      </w:r>
    </w:p>
    <w:p w14:paraId="1E8C55F6">
      <w:pPr>
        <w:pStyle w:val="11"/>
        <w:ind w:left="708" w:firstLine="708"/>
        <w:jc w:val="both"/>
        <w:rPr>
          <w:rFonts w:ascii="Times New Roman" w:hAnsi="Times New Roman" w:cs="Times New Roman"/>
          <w:sz w:val="24"/>
          <w:szCs w:val="24"/>
        </w:rPr>
      </w:pPr>
    </w:p>
    <w:p w14:paraId="08CA86E7">
      <w:pPr>
        <w:pStyle w:val="11"/>
        <w:ind w:left="708" w:firstLine="708"/>
        <w:jc w:val="both"/>
        <w:rPr>
          <w:rFonts w:ascii="Times New Roman" w:hAnsi="Times New Roman" w:cs="Times New Roman"/>
          <w:sz w:val="24"/>
          <w:szCs w:val="24"/>
        </w:rPr>
      </w:pPr>
    </w:p>
    <w:p w14:paraId="5CA5F8CC">
      <w:pPr>
        <w:jc w:val="center"/>
        <w:rPr>
          <w:rFonts w:ascii="Times New Roman" w:hAnsi="Times New Roman" w:cs="Times New Roman"/>
          <w:b/>
          <w:sz w:val="24"/>
          <w:szCs w:val="24"/>
        </w:rPr>
      </w:pPr>
      <w:r>
        <w:rPr>
          <w:rFonts w:ascii="Times New Roman" w:hAnsi="Times New Roman" w:cs="Times New Roman"/>
          <w:b/>
          <w:sz w:val="24"/>
          <w:szCs w:val="24"/>
        </w:rPr>
        <w:t>Članak 83.</w:t>
      </w:r>
    </w:p>
    <w:p w14:paraId="6646A2BE">
      <w:pPr>
        <w:pStyle w:val="11"/>
        <w:numPr>
          <w:ilvl w:val="0"/>
          <w:numId w:val="87"/>
        </w:numPr>
        <w:jc w:val="both"/>
        <w:rPr>
          <w:rFonts w:ascii="Times New Roman" w:hAnsi="Times New Roman" w:cs="Times New Roman"/>
          <w:sz w:val="24"/>
          <w:szCs w:val="24"/>
        </w:rPr>
      </w:pPr>
      <w:r>
        <w:rPr>
          <w:rFonts w:ascii="Times New Roman" w:hAnsi="Times New Roman" w:cs="Times New Roman"/>
          <w:sz w:val="24"/>
          <w:szCs w:val="24"/>
        </w:rPr>
        <w:t>Vrtić ima ove opće akte:</w:t>
      </w:r>
    </w:p>
    <w:p w14:paraId="3EDE3DCC">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xml:space="preserve">- Statut </w:t>
      </w:r>
    </w:p>
    <w:p w14:paraId="6EF58EBA">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xml:space="preserve">- Pravilnik o unutarnjem ustrojstvu i načinu rada </w:t>
      </w:r>
    </w:p>
    <w:p w14:paraId="5D716AAF">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xml:space="preserve">- Pravilnik o zaštiti na radu </w:t>
      </w:r>
    </w:p>
    <w:p w14:paraId="631691D1">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xml:space="preserve">- Pravilnik o zaštiti od požara </w:t>
      </w:r>
    </w:p>
    <w:p w14:paraId="73E4DB62">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Pravilnik o upisu djece i ostvarivanju prava i obveza korisnika usluga</w:t>
      </w:r>
    </w:p>
    <w:p w14:paraId="2DC1445A">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Etički kodeks ponašanja</w:t>
      </w:r>
    </w:p>
    <w:p w14:paraId="6A67ED03">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Pravilnik o kućnom redu</w:t>
      </w:r>
    </w:p>
    <w:p w14:paraId="2FFC6E66">
      <w:pPr>
        <w:pStyle w:val="9"/>
        <w:spacing w:after="0"/>
        <w:ind w:firstLine="696"/>
        <w:jc w:val="both"/>
        <w:rPr>
          <w:rFonts w:ascii="Times New Roman" w:hAnsi="Times New Roman" w:cs="Times New Roman"/>
          <w:sz w:val="24"/>
          <w:szCs w:val="24"/>
        </w:rPr>
      </w:pPr>
      <w:r>
        <w:rPr>
          <w:rFonts w:ascii="Times New Roman" w:hAnsi="Times New Roman" w:cs="Times New Roman"/>
          <w:sz w:val="24"/>
          <w:szCs w:val="24"/>
        </w:rPr>
        <w:t xml:space="preserve">- Poslovnik o radu Odgojiteljskog vijeća Vrtića </w:t>
      </w:r>
    </w:p>
    <w:p w14:paraId="0223FE86">
      <w:pPr>
        <w:pStyle w:val="11"/>
        <w:ind w:left="720" w:firstLine="696"/>
        <w:jc w:val="both"/>
        <w:rPr>
          <w:rFonts w:ascii="Times New Roman" w:hAnsi="Times New Roman" w:cs="Times New Roman"/>
          <w:sz w:val="24"/>
          <w:szCs w:val="24"/>
        </w:rPr>
      </w:pPr>
      <w:r>
        <w:rPr>
          <w:rFonts w:ascii="Times New Roman" w:hAnsi="Times New Roman" w:cs="Times New Roman"/>
          <w:sz w:val="24"/>
          <w:szCs w:val="24"/>
        </w:rPr>
        <w:t xml:space="preserve">- Poslovnik o radu Upravnog vijeća </w:t>
      </w:r>
      <w:r>
        <w:rPr>
          <w:rFonts w:ascii="Times New Roman" w:hAnsi="Times New Roman" w:cs="Times New Roman"/>
          <w:sz w:val="24"/>
          <w:szCs w:val="24"/>
        </w:rPr>
        <w:tab/>
      </w:r>
    </w:p>
    <w:p w14:paraId="39E80863">
      <w:pPr>
        <w:pStyle w:val="11"/>
        <w:ind w:left="1416"/>
        <w:jc w:val="both"/>
        <w:rPr>
          <w:rFonts w:ascii="Times New Roman" w:hAnsi="Times New Roman" w:cs="Times New Roman"/>
          <w:sz w:val="24"/>
          <w:szCs w:val="24"/>
        </w:rPr>
      </w:pPr>
      <w:r>
        <w:rPr>
          <w:rFonts w:ascii="Times New Roman" w:hAnsi="Times New Roman" w:cs="Times New Roman"/>
          <w:sz w:val="24"/>
          <w:szCs w:val="24"/>
        </w:rPr>
        <w:t xml:space="preserve">- druge opće akte koje donosi Upravno vijeće, sukladno zakonu, podzakonskim propisima i ovom Statutu. </w:t>
      </w:r>
    </w:p>
    <w:p w14:paraId="1596902B">
      <w:pPr>
        <w:pStyle w:val="11"/>
        <w:numPr>
          <w:ilvl w:val="0"/>
          <w:numId w:val="87"/>
        </w:numPr>
        <w:jc w:val="both"/>
        <w:rPr>
          <w:rFonts w:ascii="Times New Roman" w:hAnsi="Times New Roman" w:cs="Times New Roman"/>
          <w:sz w:val="24"/>
          <w:szCs w:val="24"/>
        </w:rPr>
      </w:pPr>
      <w:r>
        <w:rPr>
          <w:rFonts w:ascii="Times New Roman" w:hAnsi="Times New Roman" w:cs="Times New Roman"/>
          <w:sz w:val="24"/>
          <w:szCs w:val="24"/>
        </w:rPr>
        <w:t>Opći akti Vrtića stupaju na snagu osmog dana od dana objave na oglasnoj ploči Vrtića, a iznimno ako je to propisano općim aktom i ako za to postoje opravdani razlozi i najranije dan nakon dana objave  na oglasnoj ploči.</w:t>
      </w:r>
    </w:p>
    <w:p w14:paraId="4C256FB4">
      <w:pPr>
        <w:pStyle w:val="11"/>
        <w:numPr>
          <w:ilvl w:val="0"/>
          <w:numId w:val="87"/>
        </w:numPr>
        <w:jc w:val="both"/>
        <w:rPr>
          <w:rFonts w:ascii="Times New Roman" w:hAnsi="Times New Roman" w:cs="Times New Roman"/>
          <w:sz w:val="24"/>
          <w:szCs w:val="24"/>
        </w:rPr>
      </w:pPr>
      <w:r>
        <w:rPr>
          <w:rFonts w:ascii="Times New Roman" w:hAnsi="Times New Roman" w:cs="Times New Roman"/>
          <w:sz w:val="24"/>
          <w:szCs w:val="24"/>
        </w:rPr>
        <w:t xml:space="preserve">Ravnatelj Vrtića dužan je ovaj Statut i Pravilnik o unutarnjem ustrojstvu dostaviti uredu u županiji nadležnom za poslove odgoja i obrazovanja, u roku od osam (8) dana od dana donošenja. </w:t>
      </w:r>
    </w:p>
    <w:p w14:paraId="533B1B11">
      <w:pPr>
        <w:pStyle w:val="11"/>
        <w:ind w:left="720"/>
        <w:jc w:val="both"/>
        <w:rPr>
          <w:rFonts w:ascii="Times New Roman" w:hAnsi="Times New Roman" w:cs="Times New Roman"/>
          <w:sz w:val="24"/>
          <w:szCs w:val="24"/>
        </w:rPr>
      </w:pPr>
    </w:p>
    <w:p w14:paraId="1D8A2A61">
      <w:pPr>
        <w:pStyle w:val="11"/>
        <w:jc w:val="both"/>
        <w:rPr>
          <w:rFonts w:ascii="Times New Roman" w:hAnsi="Times New Roman" w:cs="Times New Roman"/>
          <w:sz w:val="24"/>
          <w:szCs w:val="24"/>
        </w:rPr>
      </w:pPr>
    </w:p>
    <w:p w14:paraId="58887E7D">
      <w:pPr>
        <w:jc w:val="center"/>
        <w:rPr>
          <w:rFonts w:ascii="Times New Roman" w:hAnsi="Times New Roman" w:cs="Times New Roman"/>
          <w:b/>
          <w:sz w:val="24"/>
          <w:szCs w:val="24"/>
        </w:rPr>
      </w:pPr>
      <w:r>
        <w:rPr>
          <w:rFonts w:ascii="Times New Roman" w:hAnsi="Times New Roman" w:cs="Times New Roman"/>
          <w:b/>
          <w:sz w:val="24"/>
          <w:szCs w:val="24"/>
        </w:rPr>
        <w:t>Članak 84.</w:t>
      </w:r>
    </w:p>
    <w:p w14:paraId="0769648B">
      <w:pPr>
        <w:pStyle w:val="9"/>
        <w:numPr>
          <w:ilvl w:val="0"/>
          <w:numId w:val="88"/>
        </w:numPr>
        <w:jc w:val="both"/>
        <w:rPr>
          <w:rFonts w:ascii="Times New Roman" w:hAnsi="Times New Roman" w:cs="Times New Roman"/>
          <w:bCs/>
          <w:sz w:val="24"/>
          <w:szCs w:val="24"/>
        </w:rPr>
      </w:pPr>
      <w:r>
        <w:rPr>
          <w:rFonts w:ascii="Times New Roman" w:hAnsi="Times New Roman" w:cs="Times New Roman"/>
          <w:sz w:val="24"/>
          <w:szCs w:val="24"/>
        </w:rPr>
        <w:t xml:space="preserve">Inicijativu za donošenje općih akata, njihovih izmjena i dopuna može dati svaki član Upravnog vijeća. </w:t>
      </w:r>
    </w:p>
    <w:p w14:paraId="7142E7E2">
      <w:pPr>
        <w:pStyle w:val="9"/>
        <w:numPr>
          <w:ilvl w:val="0"/>
          <w:numId w:val="88"/>
        </w:numPr>
        <w:jc w:val="both"/>
        <w:rPr>
          <w:rFonts w:ascii="Times New Roman" w:hAnsi="Times New Roman" w:cs="Times New Roman"/>
          <w:bCs/>
          <w:sz w:val="24"/>
          <w:szCs w:val="24"/>
        </w:rPr>
      </w:pPr>
      <w:r>
        <w:rPr>
          <w:rFonts w:ascii="Times New Roman" w:hAnsi="Times New Roman" w:cs="Times New Roman"/>
          <w:sz w:val="24"/>
          <w:szCs w:val="24"/>
        </w:rPr>
        <w:t xml:space="preserve">Opći akti primjenjuju se danom njihova stupanja na snagu, ako aktom kao dan primjene nije određen neki drugi dan. </w:t>
      </w:r>
    </w:p>
    <w:p w14:paraId="2EC6BC91">
      <w:pPr>
        <w:pStyle w:val="11"/>
        <w:ind w:left="720"/>
      </w:pPr>
    </w:p>
    <w:p w14:paraId="193CDD12">
      <w:pPr>
        <w:jc w:val="center"/>
        <w:rPr>
          <w:rFonts w:ascii="Times New Roman" w:hAnsi="Times New Roman" w:cs="Times New Roman"/>
          <w:b/>
          <w:sz w:val="24"/>
          <w:szCs w:val="24"/>
        </w:rPr>
      </w:pPr>
      <w:r>
        <w:rPr>
          <w:rFonts w:ascii="Times New Roman" w:hAnsi="Times New Roman" w:cs="Times New Roman"/>
          <w:b/>
          <w:sz w:val="24"/>
          <w:szCs w:val="24"/>
        </w:rPr>
        <w:t>Članak 85.</w:t>
      </w:r>
    </w:p>
    <w:p w14:paraId="4EF9BF93">
      <w:pPr>
        <w:pStyle w:val="9"/>
        <w:numPr>
          <w:ilvl w:val="0"/>
          <w:numId w:val="89"/>
        </w:numPr>
        <w:rPr>
          <w:rFonts w:ascii="Times New Roman" w:hAnsi="Times New Roman" w:cs="Times New Roman"/>
          <w:sz w:val="24"/>
          <w:szCs w:val="24"/>
        </w:rPr>
      </w:pPr>
      <w:r>
        <w:rPr>
          <w:rFonts w:ascii="Times New Roman" w:hAnsi="Times New Roman" w:cs="Times New Roman"/>
          <w:sz w:val="24"/>
          <w:szCs w:val="24"/>
        </w:rPr>
        <w:t xml:space="preserve">Pojedinačne akte kojima se uređuju pojedina prava i interesi djece, roditelja, radnika i građana, donose Upravno vijeće, ravnatelj i druga ovlaštena tijela. </w:t>
      </w:r>
    </w:p>
    <w:p w14:paraId="5E37418B">
      <w:pPr>
        <w:pStyle w:val="9"/>
        <w:numPr>
          <w:ilvl w:val="0"/>
          <w:numId w:val="89"/>
        </w:numPr>
        <w:rPr>
          <w:rFonts w:ascii="Times New Roman" w:hAnsi="Times New Roman" w:cs="Times New Roman"/>
          <w:sz w:val="24"/>
          <w:szCs w:val="24"/>
        </w:rPr>
      </w:pPr>
      <w:r>
        <w:rPr>
          <w:rFonts w:ascii="Times New Roman" w:hAnsi="Times New Roman" w:cs="Times New Roman"/>
          <w:sz w:val="24"/>
          <w:szCs w:val="24"/>
        </w:rPr>
        <w:t xml:space="preserve">Pojedinačni akti stupaju na snagu i izvršavaju se nakon donošenja, osim ako je provođenje tih akata uvjetovano konačnošću akta, nastupom određenih činjenica ili istekom određenog roka. </w:t>
      </w:r>
    </w:p>
    <w:p w14:paraId="08DA54DB">
      <w:pPr>
        <w:jc w:val="both"/>
        <w:rPr>
          <w:rFonts w:ascii="Times New Roman" w:hAnsi="Times New Roman" w:cs="Times New Roman"/>
          <w:b/>
          <w:bCs/>
          <w:sz w:val="24"/>
          <w:szCs w:val="24"/>
        </w:rPr>
      </w:pPr>
    </w:p>
    <w:p w14:paraId="3AF6037E">
      <w:pPr>
        <w:jc w:val="center"/>
        <w:rPr>
          <w:rFonts w:ascii="Times New Roman" w:hAnsi="Times New Roman" w:cs="Times New Roman"/>
          <w:b/>
          <w:bCs/>
          <w:sz w:val="24"/>
          <w:szCs w:val="24"/>
        </w:rPr>
      </w:pPr>
      <w:r>
        <w:rPr>
          <w:rFonts w:ascii="Times New Roman" w:hAnsi="Times New Roman" w:cs="Times New Roman"/>
          <w:b/>
          <w:bCs/>
          <w:sz w:val="24"/>
          <w:szCs w:val="24"/>
        </w:rPr>
        <w:t>XIX. SINDIKALNO ORGANIZIRANJE</w:t>
      </w:r>
    </w:p>
    <w:p w14:paraId="0AF0B984">
      <w:pPr>
        <w:jc w:val="center"/>
        <w:rPr>
          <w:rFonts w:ascii="Times New Roman" w:hAnsi="Times New Roman" w:cs="Times New Roman"/>
          <w:b/>
          <w:bCs/>
          <w:sz w:val="24"/>
          <w:szCs w:val="24"/>
        </w:rPr>
      </w:pPr>
      <w:r>
        <w:rPr>
          <w:rFonts w:ascii="Times New Roman" w:hAnsi="Times New Roman" w:cs="Times New Roman"/>
          <w:b/>
          <w:bCs/>
          <w:sz w:val="24"/>
          <w:szCs w:val="24"/>
        </w:rPr>
        <w:t>Članak 86.</w:t>
      </w:r>
    </w:p>
    <w:p w14:paraId="5009AE08">
      <w:pPr>
        <w:pStyle w:val="9"/>
        <w:numPr>
          <w:ilvl w:val="0"/>
          <w:numId w:val="90"/>
        </w:numPr>
        <w:jc w:val="both"/>
        <w:rPr>
          <w:rFonts w:ascii="Times New Roman" w:hAnsi="Times New Roman" w:cs="Times New Roman"/>
          <w:sz w:val="24"/>
          <w:szCs w:val="24"/>
        </w:rPr>
      </w:pPr>
      <w:r>
        <w:rPr>
          <w:rFonts w:ascii="Times New Roman" w:hAnsi="Times New Roman" w:cs="Times New Roman"/>
          <w:sz w:val="24"/>
          <w:szCs w:val="24"/>
        </w:rPr>
        <w:t>Sindikalno organiziranje u Vrtiću je slobodno.</w:t>
      </w:r>
    </w:p>
    <w:p w14:paraId="1E6641C6">
      <w:pPr>
        <w:pStyle w:val="9"/>
        <w:numPr>
          <w:ilvl w:val="0"/>
          <w:numId w:val="90"/>
        </w:numPr>
        <w:jc w:val="both"/>
        <w:rPr>
          <w:rFonts w:ascii="Times New Roman" w:hAnsi="Times New Roman" w:cs="Times New Roman"/>
          <w:sz w:val="24"/>
          <w:szCs w:val="24"/>
        </w:rPr>
      </w:pPr>
      <w:r>
        <w:rPr>
          <w:rFonts w:ascii="Times New Roman" w:hAnsi="Times New Roman" w:cs="Times New Roman"/>
          <w:sz w:val="24"/>
          <w:szCs w:val="24"/>
        </w:rPr>
        <w:t>Za slučaj štrajka štrajkaški odbor, ravnatelj Vrtića i Upravno vijeće dužni su osigurati odgovarajuću njegu, prehranu, zdravstvenu zaštitu, kao i drugu skrb o djeci koja za vrijeme štrajka pohađaju program Vrtića.</w:t>
      </w:r>
    </w:p>
    <w:p w14:paraId="53F60CBD">
      <w:pPr>
        <w:pStyle w:val="9"/>
        <w:numPr>
          <w:ilvl w:val="0"/>
          <w:numId w:val="90"/>
        </w:numPr>
        <w:jc w:val="both"/>
        <w:rPr>
          <w:rFonts w:ascii="Times New Roman" w:hAnsi="Times New Roman" w:cs="Times New Roman"/>
          <w:sz w:val="24"/>
          <w:szCs w:val="24"/>
        </w:rPr>
      </w:pPr>
      <w:r>
        <w:rPr>
          <w:rFonts w:ascii="Times New Roman" w:hAnsi="Times New Roman" w:cs="Times New Roman"/>
          <w:sz w:val="24"/>
          <w:szCs w:val="24"/>
        </w:rPr>
        <w:t xml:space="preserve">Na pitanja ostvarivanja prava na štrajk i organiziranja štrajka primjenjuju se opći propisi o štrajku. </w:t>
      </w:r>
    </w:p>
    <w:p w14:paraId="21539743">
      <w:pPr>
        <w:jc w:val="both"/>
        <w:rPr>
          <w:rFonts w:ascii="Times New Roman" w:hAnsi="Times New Roman" w:cs="Times New Roman"/>
          <w:b/>
          <w:bCs/>
          <w:sz w:val="24"/>
          <w:szCs w:val="24"/>
        </w:rPr>
      </w:pPr>
    </w:p>
    <w:p w14:paraId="1EDEAEB2">
      <w:pPr>
        <w:jc w:val="center"/>
        <w:rPr>
          <w:rFonts w:ascii="Times New Roman" w:hAnsi="Times New Roman" w:cs="Times New Roman"/>
          <w:b/>
          <w:bCs/>
          <w:sz w:val="24"/>
          <w:szCs w:val="24"/>
        </w:rPr>
      </w:pPr>
      <w:r>
        <w:rPr>
          <w:rFonts w:ascii="Times New Roman" w:hAnsi="Times New Roman" w:cs="Times New Roman"/>
          <w:b/>
          <w:bCs/>
          <w:sz w:val="24"/>
          <w:szCs w:val="24"/>
        </w:rPr>
        <w:t>XX. ZAŠTITA I UNAPREĐENJE ČOVJEKOVOG OKOLIŠA</w:t>
      </w:r>
    </w:p>
    <w:p w14:paraId="5FE0B5D5">
      <w:pPr>
        <w:jc w:val="center"/>
        <w:rPr>
          <w:rFonts w:ascii="Times New Roman" w:hAnsi="Times New Roman" w:cs="Times New Roman"/>
          <w:b/>
          <w:bCs/>
          <w:sz w:val="24"/>
          <w:szCs w:val="24"/>
        </w:rPr>
      </w:pPr>
      <w:r>
        <w:rPr>
          <w:rFonts w:ascii="Times New Roman" w:hAnsi="Times New Roman" w:cs="Times New Roman"/>
          <w:b/>
          <w:bCs/>
          <w:sz w:val="24"/>
          <w:szCs w:val="24"/>
        </w:rPr>
        <w:t>Članak 87.</w:t>
      </w:r>
    </w:p>
    <w:p w14:paraId="4AAC9E0B">
      <w:pPr>
        <w:pStyle w:val="9"/>
        <w:numPr>
          <w:ilvl w:val="0"/>
          <w:numId w:val="91"/>
        </w:numPr>
        <w:jc w:val="both"/>
        <w:rPr>
          <w:rFonts w:ascii="Times New Roman" w:hAnsi="Times New Roman" w:cs="Times New Roman"/>
          <w:sz w:val="24"/>
          <w:szCs w:val="24"/>
        </w:rPr>
      </w:pPr>
      <w:r>
        <w:rPr>
          <w:rFonts w:ascii="Times New Roman" w:hAnsi="Times New Roman" w:cs="Times New Roman"/>
          <w:sz w:val="24"/>
          <w:szCs w:val="24"/>
        </w:rPr>
        <w:t>Vrtić samostalno i u suradnji s drugim tijelima i ustanovama aktivno sudjeluje u zaštiti i unapređivanju čovjekova okoliša u skladu s propisima.</w:t>
      </w:r>
    </w:p>
    <w:p w14:paraId="5B37FAE3">
      <w:pPr>
        <w:pStyle w:val="9"/>
        <w:numPr>
          <w:ilvl w:val="0"/>
          <w:numId w:val="91"/>
        </w:numPr>
        <w:jc w:val="both"/>
        <w:rPr>
          <w:rFonts w:ascii="Times New Roman" w:hAnsi="Times New Roman" w:cs="Times New Roman"/>
          <w:sz w:val="24"/>
          <w:szCs w:val="24"/>
        </w:rPr>
      </w:pPr>
      <w:r>
        <w:rPr>
          <w:rFonts w:ascii="Times New Roman" w:hAnsi="Times New Roman" w:cs="Times New Roman"/>
          <w:sz w:val="24"/>
          <w:szCs w:val="24"/>
        </w:rPr>
        <w:t xml:space="preserve">Upravno vijeće, ravnatelj i radnici Vrtića imaju pravo i obvezu stvarati uvjete za čuvanje i razvitak prirodnih i radom stvorenih vrijednosti čovjekovog okoliša. </w:t>
      </w:r>
    </w:p>
    <w:p w14:paraId="0DA0D014">
      <w:pPr>
        <w:pStyle w:val="9"/>
        <w:numPr>
          <w:ilvl w:val="0"/>
          <w:numId w:val="91"/>
        </w:numPr>
        <w:jc w:val="both"/>
        <w:rPr>
          <w:rFonts w:ascii="Times New Roman" w:hAnsi="Times New Roman" w:cs="Times New Roman"/>
          <w:sz w:val="24"/>
          <w:szCs w:val="24"/>
        </w:rPr>
      </w:pPr>
      <w:r>
        <w:rPr>
          <w:rFonts w:ascii="Times New Roman" w:hAnsi="Times New Roman" w:cs="Times New Roman"/>
          <w:sz w:val="24"/>
          <w:szCs w:val="24"/>
        </w:rPr>
        <w:t>Nepoduzimanjem mjera za zaštitu okoliša, radnik Vrtića čini težu povredu radne obveze.</w:t>
      </w:r>
    </w:p>
    <w:p w14:paraId="6D5B3B2C">
      <w:pPr>
        <w:jc w:val="center"/>
        <w:rPr>
          <w:rFonts w:ascii="Times New Roman" w:hAnsi="Times New Roman" w:cs="Times New Roman"/>
          <w:b/>
          <w:bCs/>
          <w:sz w:val="24"/>
          <w:szCs w:val="24"/>
        </w:rPr>
      </w:pPr>
      <w:r>
        <w:rPr>
          <w:rFonts w:ascii="Times New Roman" w:hAnsi="Times New Roman" w:cs="Times New Roman"/>
          <w:b/>
          <w:bCs/>
          <w:sz w:val="24"/>
          <w:szCs w:val="24"/>
        </w:rPr>
        <w:t>Članak 88.</w:t>
      </w:r>
    </w:p>
    <w:p w14:paraId="5FF9F1C1">
      <w:pPr>
        <w:pStyle w:val="9"/>
        <w:numPr>
          <w:ilvl w:val="0"/>
          <w:numId w:val="92"/>
        </w:numPr>
        <w:jc w:val="both"/>
        <w:rPr>
          <w:rFonts w:ascii="Times New Roman" w:hAnsi="Times New Roman" w:cs="Times New Roman"/>
          <w:sz w:val="24"/>
          <w:szCs w:val="24"/>
        </w:rPr>
      </w:pPr>
      <w:r>
        <w:rPr>
          <w:rFonts w:ascii="Times New Roman" w:hAnsi="Times New Roman" w:cs="Times New Roman"/>
          <w:sz w:val="24"/>
          <w:szCs w:val="24"/>
        </w:rPr>
        <w:t xml:space="preserve">Vrtić u planiranju i izvođenju odgojno-obrazovnog programa posebnu pažnju posvećuje odgoju i obrazovanju djece i roditelja za čuvanje i zaštitu čovjekovog okoliša. </w:t>
      </w:r>
    </w:p>
    <w:p w14:paraId="12BC732D">
      <w:pPr>
        <w:jc w:val="center"/>
        <w:rPr>
          <w:rFonts w:ascii="Times New Roman" w:hAnsi="Times New Roman" w:cs="Times New Roman"/>
          <w:b/>
          <w:bCs/>
          <w:sz w:val="24"/>
          <w:szCs w:val="24"/>
        </w:rPr>
      </w:pPr>
      <w:r>
        <w:rPr>
          <w:rFonts w:ascii="Times New Roman" w:hAnsi="Times New Roman" w:cs="Times New Roman"/>
          <w:b/>
          <w:bCs/>
          <w:sz w:val="24"/>
          <w:szCs w:val="24"/>
        </w:rPr>
        <w:t>XXI. ZABRANA PROMIDŽBE I PRODAJE U VRTIĆU</w:t>
      </w:r>
    </w:p>
    <w:p w14:paraId="629B34B3">
      <w:pPr>
        <w:jc w:val="center"/>
        <w:rPr>
          <w:rFonts w:ascii="Times New Roman" w:hAnsi="Times New Roman" w:cs="Times New Roman"/>
          <w:b/>
          <w:bCs/>
          <w:sz w:val="24"/>
          <w:szCs w:val="24"/>
        </w:rPr>
      </w:pPr>
      <w:r>
        <w:rPr>
          <w:rFonts w:ascii="Times New Roman" w:hAnsi="Times New Roman" w:cs="Times New Roman"/>
          <w:b/>
          <w:bCs/>
          <w:sz w:val="24"/>
          <w:szCs w:val="24"/>
        </w:rPr>
        <w:t>Članak 89.</w:t>
      </w:r>
    </w:p>
    <w:p w14:paraId="7741AF6F">
      <w:pPr>
        <w:pStyle w:val="9"/>
        <w:numPr>
          <w:ilvl w:val="0"/>
          <w:numId w:val="93"/>
        </w:numPr>
        <w:jc w:val="both"/>
        <w:rPr>
          <w:rFonts w:ascii="Times New Roman" w:hAnsi="Times New Roman" w:cs="Times New Roman"/>
          <w:sz w:val="24"/>
          <w:szCs w:val="24"/>
        </w:rPr>
      </w:pPr>
      <w:r>
        <w:rPr>
          <w:rFonts w:ascii="Times New Roman" w:hAnsi="Times New Roman" w:cs="Times New Roman"/>
          <w:sz w:val="24"/>
          <w:szCs w:val="24"/>
        </w:rPr>
        <w:t>U Vrtiću nije dopuštena promidžba i prodaja roba i/ili usluga koje ne služe ciljevima odgoja i obrazovanja ili su štetne za zdravlje, rast i razvoj djece rane i predškolske dobi.</w:t>
      </w:r>
    </w:p>
    <w:p w14:paraId="2DF4318F">
      <w:pPr>
        <w:jc w:val="both"/>
        <w:rPr>
          <w:rFonts w:ascii="Times New Roman" w:hAnsi="Times New Roman" w:cs="Times New Roman"/>
          <w:b/>
          <w:bCs/>
          <w:sz w:val="24"/>
          <w:szCs w:val="24"/>
        </w:rPr>
      </w:pPr>
    </w:p>
    <w:p w14:paraId="0C1DF4B9">
      <w:pPr>
        <w:jc w:val="center"/>
        <w:rPr>
          <w:rFonts w:ascii="Times New Roman" w:hAnsi="Times New Roman" w:cs="Times New Roman"/>
          <w:b/>
          <w:bCs/>
          <w:sz w:val="24"/>
          <w:szCs w:val="24"/>
        </w:rPr>
      </w:pPr>
      <w:r>
        <w:rPr>
          <w:rFonts w:ascii="Times New Roman" w:hAnsi="Times New Roman" w:cs="Times New Roman"/>
          <w:b/>
          <w:bCs/>
          <w:sz w:val="24"/>
          <w:szCs w:val="24"/>
        </w:rPr>
        <w:t>XXII. PRIJELAZNE I ZAVRŠNE ODREDBE</w:t>
      </w:r>
    </w:p>
    <w:p w14:paraId="5AC144D0">
      <w:pPr>
        <w:jc w:val="center"/>
        <w:rPr>
          <w:rFonts w:ascii="Times New Roman" w:hAnsi="Times New Roman" w:cs="Times New Roman"/>
          <w:b/>
          <w:bCs/>
          <w:sz w:val="24"/>
          <w:szCs w:val="24"/>
        </w:rPr>
      </w:pPr>
      <w:r>
        <w:rPr>
          <w:rFonts w:ascii="Times New Roman" w:hAnsi="Times New Roman" w:cs="Times New Roman"/>
          <w:b/>
          <w:bCs/>
          <w:sz w:val="24"/>
          <w:szCs w:val="24"/>
        </w:rPr>
        <w:t>Članak 90.</w:t>
      </w:r>
    </w:p>
    <w:p w14:paraId="74421267">
      <w:pPr>
        <w:pStyle w:val="9"/>
        <w:numPr>
          <w:ilvl w:val="0"/>
          <w:numId w:val="94"/>
        </w:numPr>
        <w:jc w:val="both"/>
        <w:rPr>
          <w:rFonts w:ascii="Times New Roman" w:hAnsi="Times New Roman" w:cs="Times New Roman"/>
          <w:sz w:val="24"/>
          <w:szCs w:val="24"/>
        </w:rPr>
      </w:pPr>
      <w:r>
        <w:rPr>
          <w:rFonts w:ascii="Times New Roman" w:hAnsi="Times New Roman" w:cs="Times New Roman"/>
          <w:sz w:val="24"/>
          <w:szCs w:val="24"/>
        </w:rPr>
        <w:t>Ovaj Statut donijelo je Upravno vijeće dana 28. studenog 2022., a stupio je na snagu osmog dana od objave u Službenom glasniku i na oglasnoj ploči Vrtića.</w:t>
      </w:r>
    </w:p>
    <w:p w14:paraId="25C8F846">
      <w:pPr>
        <w:pStyle w:val="9"/>
        <w:numPr>
          <w:ilvl w:val="0"/>
          <w:numId w:val="94"/>
        </w:numPr>
        <w:jc w:val="both"/>
        <w:rPr>
          <w:rFonts w:ascii="Times New Roman" w:hAnsi="Times New Roman" w:cs="Times New Roman"/>
          <w:sz w:val="24"/>
          <w:szCs w:val="24"/>
        </w:rPr>
      </w:pPr>
      <w:r>
        <w:rPr>
          <w:rFonts w:ascii="Times New Roman" w:hAnsi="Times New Roman" w:cs="Times New Roman"/>
          <w:sz w:val="24"/>
          <w:szCs w:val="24"/>
        </w:rPr>
        <w:t>Osnivači su prethodnu suglasnost na Statut donijeli dana 25.11.2022. Odlukom o davanju prethodne suglasnosti na Prijedlog Statuta Dječjeg vrtića Višnjan KLASA: 024-01/22-01/48, URBROJ: 2163-38-1-22-12-3.</w:t>
      </w:r>
    </w:p>
    <w:p w14:paraId="789B5B8D">
      <w:pPr>
        <w:pStyle w:val="9"/>
        <w:numPr>
          <w:ilvl w:val="0"/>
          <w:numId w:val="94"/>
        </w:numPr>
        <w:jc w:val="both"/>
        <w:rPr>
          <w:rFonts w:ascii="Times New Roman" w:hAnsi="Times New Roman" w:cs="Times New Roman"/>
          <w:sz w:val="24"/>
          <w:szCs w:val="24"/>
        </w:rPr>
      </w:pPr>
      <w:r>
        <w:rPr>
          <w:rFonts w:ascii="Times New Roman" w:hAnsi="Times New Roman" w:cs="Times New Roman"/>
          <w:sz w:val="24"/>
          <w:szCs w:val="24"/>
        </w:rPr>
        <w:t>Stupanjem na snagu ovog Statuta, prestaje važiti Statut Dječjeg vrtića Višnjan (KLASA: 601-05/18-01/01, URBROJ: 2167/03-54-31-18-01 od 29.06.2018.).</w:t>
      </w:r>
    </w:p>
    <w:p w14:paraId="7B1419F1">
      <w:pPr>
        <w:jc w:val="both"/>
        <w:rPr>
          <w:rFonts w:ascii="Times New Roman" w:hAnsi="Times New Roman" w:cs="Times New Roman"/>
          <w:sz w:val="24"/>
          <w:szCs w:val="24"/>
        </w:rPr>
      </w:pPr>
    </w:p>
    <w:p w14:paraId="4D343E24">
      <w:pPr>
        <w:jc w:val="both"/>
        <w:rPr>
          <w:rFonts w:ascii="Times New Roman" w:hAnsi="Times New Roman" w:cs="Times New Roman"/>
          <w:b/>
          <w:bCs/>
          <w:sz w:val="24"/>
          <w:szCs w:val="24"/>
        </w:rPr>
      </w:pPr>
    </w:p>
    <w:p w14:paraId="6840D433"/>
    <w:p w14:paraId="203B3D18">
      <w:pPr>
        <w:rPr>
          <w:rFonts w:ascii="Times New Roman" w:hAnsi="Times New Roman" w:cs="Times New Roman"/>
          <w:sz w:val="24"/>
          <w:szCs w:val="24"/>
        </w:rPr>
      </w:pPr>
      <w:r>
        <w:rPr>
          <w:rFonts w:ascii="Times New Roman" w:hAnsi="Times New Roman" w:cs="Times New Roman"/>
          <w:sz w:val="24"/>
          <w:szCs w:val="24"/>
        </w:rPr>
        <w:t>KLASA: 601-01/22-02/01</w:t>
      </w:r>
    </w:p>
    <w:p w14:paraId="00CEA4CA">
      <w:pPr>
        <w:rPr>
          <w:rFonts w:ascii="Times New Roman" w:hAnsi="Times New Roman" w:cs="Times New Roman"/>
          <w:sz w:val="24"/>
          <w:szCs w:val="24"/>
        </w:rPr>
      </w:pPr>
      <w:r>
        <w:rPr>
          <w:rFonts w:ascii="Times New Roman" w:hAnsi="Times New Roman" w:cs="Times New Roman"/>
          <w:sz w:val="24"/>
          <w:szCs w:val="24"/>
        </w:rPr>
        <w:t>URBROJ: 2163-38-5-2-01</w:t>
      </w:r>
    </w:p>
    <w:p w14:paraId="1893A791">
      <w:pPr>
        <w:rPr>
          <w:rFonts w:ascii="Times New Roman" w:hAnsi="Times New Roman" w:cs="Times New Roman"/>
          <w:sz w:val="24"/>
          <w:szCs w:val="24"/>
        </w:rPr>
      </w:pPr>
    </w:p>
    <w:p w14:paraId="7F176634">
      <w:pPr>
        <w:rPr>
          <w:rFonts w:ascii="Times New Roman" w:hAnsi="Times New Roman" w:cs="Times New Roman"/>
          <w:sz w:val="24"/>
          <w:szCs w:val="24"/>
        </w:rPr>
      </w:pPr>
      <w:r>
        <w:rPr>
          <w:rFonts w:ascii="Times New Roman" w:hAnsi="Times New Roman" w:cs="Times New Roman"/>
          <w:sz w:val="24"/>
          <w:szCs w:val="24"/>
        </w:rPr>
        <w:t>Višnjan – Visignano, 28.11.2022.</w:t>
      </w:r>
    </w:p>
    <w:p w14:paraId="012F9F89">
      <w:pPr>
        <w:jc w:val="right"/>
        <w:rPr>
          <w:rFonts w:ascii="Times New Roman" w:hAnsi="Times New Roman" w:cs="Times New Roman"/>
          <w:sz w:val="24"/>
          <w:szCs w:val="24"/>
        </w:rPr>
      </w:pPr>
    </w:p>
    <w:p w14:paraId="1B544846">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ZAMJENIK PREDSJEDNIKA UPRAVNOG VIJEĆA</w:t>
      </w:r>
    </w:p>
    <w:p w14:paraId="307ABB1B">
      <w:pPr>
        <w:ind w:left="4956" w:firstLine="708"/>
        <w:jc w:val="right"/>
        <w:rPr>
          <w:rFonts w:ascii="Times New Roman" w:hAnsi="Times New Roman" w:cs="Times New Roman"/>
          <w:sz w:val="24"/>
          <w:szCs w:val="24"/>
        </w:rPr>
      </w:pPr>
      <w:r>
        <w:rPr>
          <w:rFonts w:ascii="Times New Roman" w:hAnsi="Times New Roman" w:cs="Times New Roman"/>
          <w:sz w:val="24"/>
          <w:szCs w:val="24"/>
        </w:rPr>
        <w:t>Klaudio Gašparini</w:t>
      </w:r>
    </w:p>
    <w:sectPr>
      <w:headerReference r:id="rId5" w:type="default"/>
      <w:footerReference r:id="rId6" w:type="default"/>
      <w:pgSz w:w="11906" w:h="16838"/>
      <w:pgMar w:top="144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EE"/>
    <w:family w:val="swiss"/>
    <w:pitch w:val="default"/>
    <w:sig w:usb0="E0002EFF" w:usb1="C000785B" w:usb2="00000009" w:usb3="00000000" w:csb0="400001FF" w:csb1="FFFF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7498633"/>
      <w:docPartObj>
        <w:docPartGallery w:val="AutoText"/>
      </w:docPartObj>
    </w:sdtPr>
    <w:sdtContent>
      <w:p w14:paraId="78C57776">
        <w:pPr>
          <w:pStyle w:val="4"/>
          <w:jc w:val="right"/>
        </w:pPr>
        <w:r>
          <w:fldChar w:fldCharType="begin"/>
        </w:r>
        <w:r>
          <w:instrText xml:space="preserve">PAGE   \* MERGEFORMAT</w:instrText>
        </w:r>
        <w:r>
          <w:fldChar w:fldCharType="separate"/>
        </w:r>
        <w:r>
          <w:t>2</w:t>
        </w:r>
        <w:r>
          <w:fldChar w:fldCharType="end"/>
        </w:r>
      </w:p>
    </w:sdtContent>
  </w:sdt>
  <w:p w14:paraId="4A84E9D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1393">
    <w:pPr>
      <w:pStyle w:val="5"/>
      <w:jc w:val="center"/>
      <w:rPr>
        <w:b/>
        <w:bCs/>
        <w:color w:val="FFC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04F4D"/>
    <w:multiLevelType w:val="multilevel"/>
    <w:tmpl w:val="00E04F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1CB6C38"/>
    <w:multiLevelType w:val="multilevel"/>
    <w:tmpl w:val="01CB6C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4862D36"/>
    <w:multiLevelType w:val="multilevel"/>
    <w:tmpl w:val="04862D3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48F08E8"/>
    <w:multiLevelType w:val="multilevel"/>
    <w:tmpl w:val="048F08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4A54E65"/>
    <w:multiLevelType w:val="multilevel"/>
    <w:tmpl w:val="04A54E6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578012D"/>
    <w:multiLevelType w:val="multilevel"/>
    <w:tmpl w:val="0578012D"/>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6">
    <w:nsid w:val="05937E56"/>
    <w:multiLevelType w:val="multilevel"/>
    <w:tmpl w:val="05937E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5C03898"/>
    <w:multiLevelType w:val="multilevel"/>
    <w:tmpl w:val="05C038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7445E95"/>
    <w:multiLevelType w:val="multilevel"/>
    <w:tmpl w:val="07445E9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9A4107A"/>
    <w:multiLevelType w:val="multilevel"/>
    <w:tmpl w:val="09A410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ADD736A"/>
    <w:multiLevelType w:val="multilevel"/>
    <w:tmpl w:val="0ADD736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DCE4E3D"/>
    <w:multiLevelType w:val="multilevel"/>
    <w:tmpl w:val="0DCE4E3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0E132E64"/>
    <w:multiLevelType w:val="multilevel"/>
    <w:tmpl w:val="0E132E6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0E5B646F"/>
    <w:multiLevelType w:val="multilevel"/>
    <w:tmpl w:val="0E5B64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0F3C28E7"/>
    <w:multiLevelType w:val="multilevel"/>
    <w:tmpl w:val="0F3C28E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0CB6D0A"/>
    <w:multiLevelType w:val="multilevel"/>
    <w:tmpl w:val="10CB6D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0EA1C07"/>
    <w:multiLevelType w:val="multilevel"/>
    <w:tmpl w:val="10EA1C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10F131BC"/>
    <w:multiLevelType w:val="multilevel"/>
    <w:tmpl w:val="10F131B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13A12D15"/>
    <w:multiLevelType w:val="multilevel"/>
    <w:tmpl w:val="13A12D1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13D7557D"/>
    <w:multiLevelType w:val="multilevel"/>
    <w:tmpl w:val="13D7557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13E72998"/>
    <w:multiLevelType w:val="multilevel"/>
    <w:tmpl w:val="13E729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4257397"/>
    <w:multiLevelType w:val="multilevel"/>
    <w:tmpl w:val="1425739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16916A12"/>
    <w:multiLevelType w:val="multilevel"/>
    <w:tmpl w:val="16916A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1701390E"/>
    <w:multiLevelType w:val="multilevel"/>
    <w:tmpl w:val="1701390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170674CF"/>
    <w:multiLevelType w:val="multilevel"/>
    <w:tmpl w:val="170674C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188901DE"/>
    <w:multiLevelType w:val="multilevel"/>
    <w:tmpl w:val="188901D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1C483BF2"/>
    <w:multiLevelType w:val="multilevel"/>
    <w:tmpl w:val="1C483BF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D8E1938"/>
    <w:multiLevelType w:val="multilevel"/>
    <w:tmpl w:val="1D8E19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1DA87BF1"/>
    <w:multiLevelType w:val="multilevel"/>
    <w:tmpl w:val="1DA87B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1EEF787D"/>
    <w:multiLevelType w:val="multilevel"/>
    <w:tmpl w:val="1EEF787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20964991"/>
    <w:multiLevelType w:val="multilevel"/>
    <w:tmpl w:val="209649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28503038"/>
    <w:multiLevelType w:val="multilevel"/>
    <w:tmpl w:val="285030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2A0072D1"/>
    <w:multiLevelType w:val="multilevel"/>
    <w:tmpl w:val="2A0072D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2CD6550E"/>
    <w:multiLevelType w:val="multilevel"/>
    <w:tmpl w:val="2CD6550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2D531471"/>
    <w:multiLevelType w:val="multilevel"/>
    <w:tmpl w:val="2D53147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2DF13210"/>
    <w:multiLevelType w:val="multilevel"/>
    <w:tmpl w:val="2DF1321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2E0C3D6C"/>
    <w:multiLevelType w:val="multilevel"/>
    <w:tmpl w:val="2E0C3D6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2E11783F"/>
    <w:multiLevelType w:val="multilevel"/>
    <w:tmpl w:val="2E1178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2E2D3D13"/>
    <w:multiLevelType w:val="multilevel"/>
    <w:tmpl w:val="2E2D3D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2FBB60A3"/>
    <w:multiLevelType w:val="multilevel"/>
    <w:tmpl w:val="2FBB60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30C52CCB"/>
    <w:multiLevelType w:val="multilevel"/>
    <w:tmpl w:val="30C52CC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32C743D2"/>
    <w:multiLevelType w:val="multilevel"/>
    <w:tmpl w:val="32C743D2"/>
    <w:lvl w:ilvl="0" w:tentative="0">
      <w:start w:val="1"/>
      <w:numFmt w:val="decimal"/>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331B6263"/>
    <w:multiLevelType w:val="multilevel"/>
    <w:tmpl w:val="331B626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349C6F8A"/>
    <w:multiLevelType w:val="multilevel"/>
    <w:tmpl w:val="349C6F8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34EA45EB"/>
    <w:multiLevelType w:val="multilevel"/>
    <w:tmpl w:val="34EA45E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36E64EA1"/>
    <w:multiLevelType w:val="multilevel"/>
    <w:tmpl w:val="36E64E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398A1165"/>
    <w:multiLevelType w:val="multilevel"/>
    <w:tmpl w:val="398A116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3AE053FB"/>
    <w:multiLevelType w:val="multilevel"/>
    <w:tmpl w:val="3AE053F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3C3C1405"/>
    <w:multiLevelType w:val="multilevel"/>
    <w:tmpl w:val="3C3C14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3C7B0D21"/>
    <w:multiLevelType w:val="multilevel"/>
    <w:tmpl w:val="3C7B0D21"/>
    <w:lvl w:ilvl="0" w:tentative="0">
      <w:start w:val="1"/>
      <w:numFmt w:val="decimal"/>
      <w:lvlText w:val="(%1)"/>
      <w:lvlJc w:val="left"/>
      <w:pPr>
        <w:ind w:left="756" w:hanging="396"/>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3D3562BD"/>
    <w:multiLevelType w:val="multilevel"/>
    <w:tmpl w:val="3D3562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3DE6629E"/>
    <w:multiLevelType w:val="multilevel"/>
    <w:tmpl w:val="3DE662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3E517CB5"/>
    <w:multiLevelType w:val="multilevel"/>
    <w:tmpl w:val="3E517CB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41EA7F64"/>
    <w:multiLevelType w:val="multilevel"/>
    <w:tmpl w:val="41EA7F6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42200EC7"/>
    <w:multiLevelType w:val="multilevel"/>
    <w:tmpl w:val="42200EC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430556D4"/>
    <w:multiLevelType w:val="multilevel"/>
    <w:tmpl w:val="430556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435A1687"/>
    <w:multiLevelType w:val="multilevel"/>
    <w:tmpl w:val="435A16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44291165"/>
    <w:multiLevelType w:val="multilevel"/>
    <w:tmpl w:val="4429116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459B0061"/>
    <w:multiLevelType w:val="multilevel"/>
    <w:tmpl w:val="459B006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46E61EC2"/>
    <w:multiLevelType w:val="multilevel"/>
    <w:tmpl w:val="46E61E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46F86324"/>
    <w:multiLevelType w:val="multilevel"/>
    <w:tmpl w:val="46F863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486D4766"/>
    <w:multiLevelType w:val="multilevel"/>
    <w:tmpl w:val="486D476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488D0E4A"/>
    <w:multiLevelType w:val="multilevel"/>
    <w:tmpl w:val="488D0E4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48C85FBA"/>
    <w:multiLevelType w:val="multilevel"/>
    <w:tmpl w:val="48C85FBA"/>
    <w:lvl w:ilvl="0" w:tentative="0">
      <w:start w:val="1"/>
      <w:numFmt w:val="decimal"/>
      <w:lvlText w:val="%1."/>
      <w:lvlJc w:val="left"/>
      <w:pPr>
        <w:ind w:left="1428" w:hanging="360"/>
      </w:pPr>
      <w:rPr>
        <w:rFonts w:hint="default"/>
      </w:r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64">
    <w:nsid w:val="4C592B0D"/>
    <w:multiLevelType w:val="multilevel"/>
    <w:tmpl w:val="4C592B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4CE95A84"/>
    <w:multiLevelType w:val="multilevel"/>
    <w:tmpl w:val="4CE95A84"/>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66">
    <w:nsid w:val="50133B33"/>
    <w:multiLevelType w:val="multilevel"/>
    <w:tmpl w:val="50133B3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53C85A4D"/>
    <w:multiLevelType w:val="multilevel"/>
    <w:tmpl w:val="53C85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8">
    <w:nsid w:val="54F2141F"/>
    <w:multiLevelType w:val="multilevel"/>
    <w:tmpl w:val="54F214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557541FE"/>
    <w:multiLevelType w:val="multilevel"/>
    <w:tmpl w:val="557541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55C51F10"/>
    <w:multiLevelType w:val="multilevel"/>
    <w:tmpl w:val="55C51F10"/>
    <w:lvl w:ilvl="0" w:tentative="0">
      <w:start w:val="1"/>
      <w:numFmt w:val="decimal"/>
      <w:lvlText w:val="%1."/>
      <w:lvlJc w:val="left"/>
      <w:pPr>
        <w:ind w:left="1776" w:hanging="360"/>
      </w:pPr>
      <w:rPr>
        <w:rFonts w:hint="default"/>
      </w:rPr>
    </w:lvl>
    <w:lvl w:ilvl="1" w:tentative="0">
      <w:start w:val="1"/>
      <w:numFmt w:val="lowerLetter"/>
      <w:lvlText w:val="%2."/>
      <w:lvlJc w:val="left"/>
      <w:pPr>
        <w:ind w:left="2496" w:hanging="360"/>
      </w:pPr>
    </w:lvl>
    <w:lvl w:ilvl="2" w:tentative="0">
      <w:start w:val="1"/>
      <w:numFmt w:val="lowerRoman"/>
      <w:lvlText w:val="%3."/>
      <w:lvlJc w:val="right"/>
      <w:pPr>
        <w:ind w:left="3216" w:hanging="180"/>
      </w:pPr>
    </w:lvl>
    <w:lvl w:ilvl="3" w:tentative="0">
      <w:start w:val="1"/>
      <w:numFmt w:val="decimal"/>
      <w:lvlText w:val="%4."/>
      <w:lvlJc w:val="left"/>
      <w:pPr>
        <w:ind w:left="3936" w:hanging="360"/>
      </w:pPr>
    </w:lvl>
    <w:lvl w:ilvl="4" w:tentative="0">
      <w:start w:val="1"/>
      <w:numFmt w:val="lowerLetter"/>
      <w:lvlText w:val="%5."/>
      <w:lvlJc w:val="left"/>
      <w:pPr>
        <w:ind w:left="4656" w:hanging="360"/>
      </w:pPr>
    </w:lvl>
    <w:lvl w:ilvl="5" w:tentative="0">
      <w:start w:val="1"/>
      <w:numFmt w:val="lowerRoman"/>
      <w:lvlText w:val="%6."/>
      <w:lvlJc w:val="right"/>
      <w:pPr>
        <w:ind w:left="5376" w:hanging="180"/>
      </w:pPr>
    </w:lvl>
    <w:lvl w:ilvl="6" w:tentative="0">
      <w:start w:val="1"/>
      <w:numFmt w:val="decimal"/>
      <w:lvlText w:val="%7."/>
      <w:lvlJc w:val="left"/>
      <w:pPr>
        <w:ind w:left="6096" w:hanging="360"/>
      </w:pPr>
    </w:lvl>
    <w:lvl w:ilvl="7" w:tentative="0">
      <w:start w:val="1"/>
      <w:numFmt w:val="lowerLetter"/>
      <w:lvlText w:val="%8."/>
      <w:lvlJc w:val="left"/>
      <w:pPr>
        <w:ind w:left="6816" w:hanging="360"/>
      </w:pPr>
    </w:lvl>
    <w:lvl w:ilvl="8" w:tentative="0">
      <w:start w:val="1"/>
      <w:numFmt w:val="lowerRoman"/>
      <w:lvlText w:val="%9."/>
      <w:lvlJc w:val="right"/>
      <w:pPr>
        <w:ind w:left="7536" w:hanging="180"/>
      </w:pPr>
    </w:lvl>
  </w:abstractNum>
  <w:abstractNum w:abstractNumId="71">
    <w:nsid w:val="5A972091"/>
    <w:multiLevelType w:val="multilevel"/>
    <w:tmpl w:val="5A9720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2">
    <w:nsid w:val="5C723B4B"/>
    <w:multiLevelType w:val="multilevel"/>
    <w:tmpl w:val="5C723B4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3">
    <w:nsid w:val="5DD2022B"/>
    <w:multiLevelType w:val="multilevel"/>
    <w:tmpl w:val="5DD2022B"/>
    <w:lvl w:ilvl="0" w:tentative="0">
      <w:start w:val="1"/>
      <w:numFmt w:val="bullet"/>
      <w:lvlText w:val="-"/>
      <w:lvlJc w:val="left"/>
      <w:pPr>
        <w:ind w:left="1068" w:hanging="360"/>
      </w:pPr>
      <w:rPr>
        <w:rFonts w:hint="default" w:ascii="Times New Roman" w:hAnsi="Times New Roman" w:cs="Times New Roman" w:eastAsiaTheme="minorHAnsi"/>
      </w:rPr>
    </w:lvl>
    <w:lvl w:ilvl="1" w:tentative="0">
      <w:start w:val="1"/>
      <w:numFmt w:val="bullet"/>
      <w:lvlText w:val="-"/>
      <w:lvlJc w:val="left"/>
      <w:pPr>
        <w:ind w:left="1788" w:hanging="360"/>
      </w:pPr>
      <w:rPr>
        <w:rFonts w:hint="default" w:ascii="Times New Roman" w:hAnsi="Times New Roman" w:cs="Times New Roman" w:eastAsiaTheme="minorHAnsi"/>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74">
    <w:nsid w:val="60BE2D2D"/>
    <w:multiLevelType w:val="multilevel"/>
    <w:tmpl w:val="60BE2D2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62593F74"/>
    <w:multiLevelType w:val="multilevel"/>
    <w:tmpl w:val="62593F74"/>
    <w:lvl w:ilvl="0" w:tentative="0">
      <w:start w:val="1"/>
      <w:numFmt w:val="decimal"/>
      <w:lvlText w:val="(%1)"/>
      <w:lvlJc w:val="left"/>
      <w:pPr>
        <w:ind w:left="732" w:hanging="372"/>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6">
    <w:nsid w:val="63D65EDA"/>
    <w:multiLevelType w:val="multilevel"/>
    <w:tmpl w:val="63D65ED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7">
    <w:nsid w:val="63E34F73"/>
    <w:multiLevelType w:val="multilevel"/>
    <w:tmpl w:val="63E34F7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8">
    <w:nsid w:val="66E53685"/>
    <w:multiLevelType w:val="multilevel"/>
    <w:tmpl w:val="66E5368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9">
    <w:nsid w:val="67C77823"/>
    <w:multiLevelType w:val="multilevel"/>
    <w:tmpl w:val="67C778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680A1B86"/>
    <w:multiLevelType w:val="multilevel"/>
    <w:tmpl w:val="680A1B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1">
    <w:nsid w:val="6AC14982"/>
    <w:multiLevelType w:val="multilevel"/>
    <w:tmpl w:val="6AC149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2">
    <w:nsid w:val="6B1375BE"/>
    <w:multiLevelType w:val="multilevel"/>
    <w:tmpl w:val="6B1375B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3">
    <w:nsid w:val="6CFD6294"/>
    <w:multiLevelType w:val="multilevel"/>
    <w:tmpl w:val="6CFD629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4">
    <w:nsid w:val="701A5F28"/>
    <w:multiLevelType w:val="multilevel"/>
    <w:tmpl w:val="701A5F2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709565F2"/>
    <w:multiLevelType w:val="multilevel"/>
    <w:tmpl w:val="709565F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6">
    <w:nsid w:val="70FD7CDA"/>
    <w:multiLevelType w:val="multilevel"/>
    <w:tmpl w:val="70FD7CD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7">
    <w:nsid w:val="77CF7F8D"/>
    <w:multiLevelType w:val="multilevel"/>
    <w:tmpl w:val="77CF7F8D"/>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8">
    <w:nsid w:val="782B62BD"/>
    <w:multiLevelType w:val="multilevel"/>
    <w:tmpl w:val="782B62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7B110085"/>
    <w:multiLevelType w:val="multilevel"/>
    <w:tmpl w:val="7B11008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0">
    <w:nsid w:val="7D0A2F24"/>
    <w:multiLevelType w:val="multilevel"/>
    <w:tmpl w:val="7D0A2F24"/>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1">
    <w:nsid w:val="7D754C4D"/>
    <w:multiLevelType w:val="multilevel"/>
    <w:tmpl w:val="7D754C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2">
    <w:nsid w:val="7EC930AB"/>
    <w:multiLevelType w:val="multilevel"/>
    <w:tmpl w:val="7EC930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3">
    <w:nsid w:val="7F6936D5"/>
    <w:multiLevelType w:val="multilevel"/>
    <w:tmpl w:val="7F6936D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3"/>
  </w:num>
  <w:num w:numId="2">
    <w:abstractNumId w:val="89"/>
  </w:num>
  <w:num w:numId="3">
    <w:abstractNumId w:val="73"/>
  </w:num>
  <w:num w:numId="4">
    <w:abstractNumId w:val="74"/>
  </w:num>
  <w:num w:numId="5">
    <w:abstractNumId w:val="62"/>
  </w:num>
  <w:num w:numId="6">
    <w:abstractNumId w:val="53"/>
  </w:num>
  <w:num w:numId="7">
    <w:abstractNumId w:val="82"/>
  </w:num>
  <w:num w:numId="8">
    <w:abstractNumId w:val="5"/>
  </w:num>
  <w:num w:numId="9">
    <w:abstractNumId w:val="31"/>
  </w:num>
  <w:num w:numId="10">
    <w:abstractNumId w:val="37"/>
  </w:num>
  <w:num w:numId="11">
    <w:abstractNumId w:val="80"/>
  </w:num>
  <w:num w:numId="12">
    <w:abstractNumId w:val="58"/>
  </w:num>
  <w:num w:numId="13">
    <w:abstractNumId w:val="13"/>
  </w:num>
  <w:num w:numId="14">
    <w:abstractNumId w:val="42"/>
  </w:num>
  <w:num w:numId="15">
    <w:abstractNumId w:val="39"/>
  </w:num>
  <w:num w:numId="16">
    <w:abstractNumId w:val="26"/>
  </w:num>
  <w:num w:numId="17">
    <w:abstractNumId w:val="90"/>
  </w:num>
  <w:num w:numId="18">
    <w:abstractNumId w:val="47"/>
  </w:num>
  <w:num w:numId="19">
    <w:abstractNumId w:val="55"/>
  </w:num>
  <w:num w:numId="20">
    <w:abstractNumId w:val="75"/>
  </w:num>
  <w:num w:numId="21">
    <w:abstractNumId w:val="50"/>
  </w:num>
  <w:num w:numId="22">
    <w:abstractNumId w:val="18"/>
  </w:num>
  <w:num w:numId="23">
    <w:abstractNumId w:val="85"/>
  </w:num>
  <w:num w:numId="24">
    <w:abstractNumId w:val="8"/>
  </w:num>
  <w:num w:numId="25">
    <w:abstractNumId w:val="6"/>
  </w:num>
  <w:num w:numId="26">
    <w:abstractNumId w:val="61"/>
  </w:num>
  <w:num w:numId="27">
    <w:abstractNumId w:val="11"/>
  </w:num>
  <w:num w:numId="28">
    <w:abstractNumId w:val="59"/>
  </w:num>
  <w:num w:numId="29">
    <w:abstractNumId w:val="16"/>
  </w:num>
  <w:num w:numId="30">
    <w:abstractNumId w:val="38"/>
  </w:num>
  <w:num w:numId="31">
    <w:abstractNumId w:val="72"/>
  </w:num>
  <w:num w:numId="32">
    <w:abstractNumId w:val="4"/>
  </w:num>
  <w:num w:numId="33">
    <w:abstractNumId w:val="78"/>
  </w:num>
  <w:num w:numId="34">
    <w:abstractNumId w:val="68"/>
  </w:num>
  <w:num w:numId="35">
    <w:abstractNumId w:val="28"/>
  </w:num>
  <w:num w:numId="36">
    <w:abstractNumId w:val="76"/>
  </w:num>
  <w:num w:numId="37">
    <w:abstractNumId w:val="69"/>
  </w:num>
  <w:num w:numId="38">
    <w:abstractNumId w:val="66"/>
  </w:num>
  <w:num w:numId="39">
    <w:abstractNumId w:val="0"/>
  </w:num>
  <w:num w:numId="40">
    <w:abstractNumId w:val="79"/>
  </w:num>
  <w:num w:numId="41">
    <w:abstractNumId w:val="15"/>
  </w:num>
  <w:num w:numId="42">
    <w:abstractNumId w:val="3"/>
  </w:num>
  <w:num w:numId="43">
    <w:abstractNumId w:val="51"/>
  </w:num>
  <w:num w:numId="44">
    <w:abstractNumId w:val="32"/>
  </w:num>
  <w:num w:numId="45">
    <w:abstractNumId w:val="93"/>
  </w:num>
  <w:num w:numId="46">
    <w:abstractNumId w:val="41"/>
  </w:num>
  <w:num w:numId="47">
    <w:abstractNumId w:val="25"/>
  </w:num>
  <w:num w:numId="48">
    <w:abstractNumId w:val="1"/>
  </w:num>
  <w:num w:numId="49">
    <w:abstractNumId w:val="70"/>
  </w:num>
  <w:num w:numId="50">
    <w:abstractNumId w:val="49"/>
  </w:num>
  <w:num w:numId="51">
    <w:abstractNumId w:val="71"/>
  </w:num>
  <w:num w:numId="52">
    <w:abstractNumId w:val="24"/>
  </w:num>
  <w:num w:numId="53">
    <w:abstractNumId w:val="84"/>
  </w:num>
  <w:num w:numId="54">
    <w:abstractNumId w:val="9"/>
  </w:num>
  <w:num w:numId="55">
    <w:abstractNumId w:val="22"/>
  </w:num>
  <w:num w:numId="56">
    <w:abstractNumId w:val="81"/>
  </w:num>
  <w:num w:numId="57">
    <w:abstractNumId w:val="57"/>
  </w:num>
  <w:num w:numId="58">
    <w:abstractNumId w:val="14"/>
  </w:num>
  <w:num w:numId="59">
    <w:abstractNumId w:val="52"/>
  </w:num>
  <w:num w:numId="60">
    <w:abstractNumId w:val="91"/>
  </w:num>
  <w:num w:numId="61">
    <w:abstractNumId w:val="35"/>
  </w:num>
  <w:num w:numId="62">
    <w:abstractNumId w:val="40"/>
  </w:num>
  <w:num w:numId="63">
    <w:abstractNumId w:val="45"/>
  </w:num>
  <w:num w:numId="64">
    <w:abstractNumId w:val="65"/>
  </w:num>
  <w:num w:numId="65">
    <w:abstractNumId w:val="64"/>
  </w:num>
  <w:num w:numId="66">
    <w:abstractNumId w:val="83"/>
  </w:num>
  <w:num w:numId="67">
    <w:abstractNumId w:val="60"/>
  </w:num>
  <w:num w:numId="68">
    <w:abstractNumId w:val="19"/>
  </w:num>
  <w:num w:numId="69">
    <w:abstractNumId w:val="27"/>
  </w:num>
  <w:num w:numId="70">
    <w:abstractNumId w:val="17"/>
  </w:num>
  <w:num w:numId="71">
    <w:abstractNumId w:val="56"/>
  </w:num>
  <w:num w:numId="72">
    <w:abstractNumId w:val="86"/>
  </w:num>
  <w:num w:numId="73">
    <w:abstractNumId w:val="43"/>
  </w:num>
  <w:num w:numId="74">
    <w:abstractNumId w:val="54"/>
  </w:num>
  <w:num w:numId="75">
    <w:abstractNumId w:val="92"/>
  </w:num>
  <w:num w:numId="76">
    <w:abstractNumId w:val="12"/>
  </w:num>
  <w:num w:numId="77">
    <w:abstractNumId w:val="63"/>
  </w:num>
  <w:num w:numId="78">
    <w:abstractNumId w:val="33"/>
  </w:num>
  <w:num w:numId="79">
    <w:abstractNumId w:val="67"/>
  </w:num>
  <w:num w:numId="80">
    <w:abstractNumId w:val="34"/>
  </w:num>
  <w:num w:numId="81">
    <w:abstractNumId w:val="30"/>
  </w:num>
  <w:num w:numId="82">
    <w:abstractNumId w:val="7"/>
  </w:num>
  <w:num w:numId="83">
    <w:abstractNumId w:val="87"/>
  </w:num>
  <w:num w:numId="84">
    <w:abstractNumId w:val="46"/>
  </w:num>
  <w:num w:numId="85">
    <w:abstractNumId w:val="10"/>
  </w:num>
  <w:num w:numId="86">
    <w:abstractNumId w:val="77"/>
  </w:num>
  <w:num w:numId="87">
    <w:abstractNumId w:val="88"/>
  </w:num>
  <w:num w:numId="88">
    <w:abstractNumId w:val="36"/>
  </w:num>
  <w:num w:numId="89">
    <w:abstractNumId w:val="20"/>
  </w:num>
  <w:num w:numId="90">
    <w:abstractNumId w:val="44"/>
  </w:num>
  <w:num w:numId="91">
    <w:abstractNumId w:val="48"/>
  </w:num>
  <w:num w:numId="92">
    <w:abstractNumId w:val="21"/>
  </w:num>
  <w:num w:numId="93">
    <w:abstractNumId w:val="29"/>
  </w:num>
  <w:num w:numId="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84"/>
    <w:rsid w:val="00000688"/>
    <w:rsid w:val="0001580B"/>
    <w:rsid w:val="000313EC"/>
    <w:rsid w:val="00046486"/>
    <w:rsid w:val="00070A5D"/>
    <w:rsid w:val="000751A0"/>
    <w:rsid w:val="0007522B"/>
    <w:rsid w:val="001432F9"/>
    <w:rsid w:val="00155160"/>
    <w:rsid w:val="00164F19"/>
    <w:rsid w:val="001B2A6C"/>
    <w:rsid w:val="001E2456"/>
    <w:rsid w:val="00220BAA"/>
    <w:rsid w:val="00226B34"/>
    <w:rsid w:val="002746E6"/>
    <w:rsid w:val="002C258B"/>
    <w:rsid w:val="002C5C14"/>
    <w:rsid w:val="002F2438"/>
    <w:rsid w:val="00323EF2"/>
    <w:rsid w:val="00335B03"/>
    <w:rsid w:val="003913B0"/>
    <w:rsid w:val="00395613"/>
    <w:rsid w:val="003D3177"/>
    <w:rsid w:val="00464AE9"/>
    <w:rsid w:val="004D41F4"/>
    <w:rsid w:val="005144D4"/>
    <w:rsid w:val="0053565B"/>
    <w:rsid w:val="00604D32"/>
    <w:rsid w:val="00662BE8"/>
    <w:rsid w:val="006D5918"/>
    <w:rsid w:val="006F28E1"/>
    <w:rsid w:val="00707638"/>
    <w:rsid w:val="00743984"/>
    <w:rsid w:val="00762038"/>
    <w:rsid w:val="007B21DE"/>
    <w:rsid w:val="007F5DD1"/>
    <w:rsid w:val="008811D0"/>
    <w:rsid w:val="008A2107"/>
    <w:rsid w:val="00967E89"/>
    <w:rsid w:val="009B12E7"/>
    <w:rsid w:val="009C2A8B"/>
    <w:rsid w:val="009D2EFF"/>
    <w:rsid w:val="00A006D7"/>
    <w:rsid w:val="00A21492"/>
    <w:rsid w:val="00A300FC"/>
    <w:rsid w:val="00A34FA7"/>
    <w:rsid w:val="00A87C08"/>
    <w:rsid w:val="00AB5EAC"/>
    <w:rsid w:val="00C2422E"/>
    <w:rsid w:val="00C93134"/>
    <w:rsid w:val="00C93701"/>
    <w:rsid w:val="00C94884"/>
    <w:rsid w:val="00CE4901"/>
    <w:rsid w:val="00CE660B"/>
    <w:rsid w:val="00D14ABB"/>
    <w:rsid w:val="00D529CB"/>
    <w:rsid w:val="00D63F3B"/>
    <w:rsid w:val="00E165DF"/>
    <w:rsid w:val="00E8707C"/>
    <w:rsid w:val="00EC24B1"/>
    <w:rsid w:val="00EC4FE6"/>
    <w:rsid w:val="00F07B1D"/>
    <w:rsid w:val="00FE0226"/>
    <w:rsid w:val="091E7D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536"/>
        <w:tab w:val="right" w:pos="9072"/>
      </w:tabs>
      <w:spacing w:after="0" w:line="240" w:lineRule="auto"/>
    </w:pPr>
  </w:style>
  <w:style w:type="paragraph" w:styleId="5">
    <w:name w:val="header"/>
    <w:basedOn w:val="1"/>
    <w:link w:val="12"/>
    <w:unhideWhenUsed/>
    <w:qFormat/>
    <w:uiPriority w:val="99"/>
    <w:pPr>
      <w:tabs>
        <w:tab w:val="center" w:pos="4536"/>
        <w:tab w:val="right" w:pos="9072"/>
      </w:tabs>
      <w:spacing w:after="0" w:line="240" w:lineRule="auto"/>
    </w:pPr>
  </w:style>
  <w:style w:type="paragraph" w:styleId="6">
    <w:name w:val="Plain Text"/>
    <w:basedOn w:val="1"/>
    <w:link w:val="10"/>
    <w:qFormat/>
    <w:uiPriority w:val="0"/>
    <w:pPr>
      <w:overflowPunct w:val="0"/>
      <w:autoSpaceDE w:val="0"/>
      <w:autoSpaceDN w:val="0"/>
      <w:adjustRightInd w:val="0"/>
      <w:spacing w:after="0" w:line="240" w:lineRule="auto"/>
    </w:pPr>
    <w:rPr>
      <w:rFonts w:ascii="Courier New" w:hAnsi="Courier New" w:eastAsia="Times New Roman" w:cs="Times New Roman"/>
      <w:sz w:val="20"/>
      <w:szCs w:val="20"/>
      <w:lang w:val="en-GB"/>
    </w:rPr>
  </w:style>
  <w:style w:type="character" w:styleId="7">
    <w:name w:val="Strong"/>
    <w:basedOn w:val="2"/>
    <w:qFormat/>
    <w:uiPriority w:val="22"/>
    <w:rPr>
      <w:b/>
      <w:bCs/>
    </w:rPr>
  </w:style>
  <w:style w:type="table" w:styleId="8">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Plain Text Char"/>
    <w:basedOn w:val="2"/>
    <w:link w:val="6"/>
    <w:qFormat/>
    <w:uiPriority w:val="0"/>
    <w:rPr>
      <w:rFonts w:ascii="Courier New" w:hAnsi="Courier New" w:eastAsia="Times New Roman" w:cs="Times New Roman"/>
      <w:sz w:val="20"/>
      <w:szCs w:val="20"/>
      <w:lang w:val="en-GB"/>
    </w:rPr>
  </w:style>
  <w:style w:type="paragraph" w:styleId="11">
    <w:name w:val="No Spacing"/>
    <w:qFormat/>
    <w:uiPriority w:val="1"/>
    <w:pPr>
      <w:spacing w:after="0" w:line="240" w:lineRule="auto"/>
    </w:pPr>
    <w:rPr>
      <w:rFonts w:asciiTheme="minorHAnsi" w:hAnsiTheme="minorHAnsi" w:eastAsiaTheme="minorHAnsi" w:cstheme="minorBidi"/>
      <w:sz w:val="22"/>
      <w:szCs w:val="22"/>
      <w:lang w:val="hr-HR" w:eastAsia="en-US" w:bidi="ar-SA"/>
    </w:rPr>
  </w:style>
  <w:style w:type="character" w:customStyle="1" w:styleId="12">
    <w:name w:val="Header Char"/>
    <w:basedOn w:val="2"/>
    <w:link w:val="5"/>
    <w:uiPriority w:val="99"/>
  </w:style>
  <w:style w:type="character" w:customStyle="1" w:styleId="13">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8849</Words>
  <Characters>50443</Characters>
  <Lines>420</Lines>
  <Paragraphs>118</Paragraphs>
  <TotalTime>2509</TotalTime>
  <ScaleCrop>false</ScaleCrop>
  <LinksUpToDate>false</LinksUpToDate>
  <CharactersWithSpaces>59174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2022-12-07T06:47:00Z</dcterms:created>
  <dc:creator>Valentina Mladinov</dc:creator>
  <cp:lastModifiedBy>Ravnateljica</cp:lastModifiedBy>
  <cp:lastPrinted>2022-12-09T12:21:00Z</cp:lastPrinted>
  <dcterms:modified xsi:type="dcterms:W3CDTF">2025-02-11T07:19:10Z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6E9E5353E8B84F4F84E33B0AA72C6359_13</vt:lpwstr>
  </property>
</Properties>
</file>