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A4424" w14:textId="77777777" w:rsidR="009C5BC3" w:rsidRDefault="00C71E3D">
      <w:pPr>
        <w:autoSpaceDE w:val="0"/>
        <w:autoSpaceDN w:val="0"/>
        <w:adjustRightInd w:val="0"/>
        <w:spacing w:after="0" w:line="240" w:lineRule="auto"/>
        <w:rPr>
          <w:sz w:val="24"/>
          <w:szCs w:val="24"/>
        </w:rPr>
      </w:pPr>
      <w:r>
        <w:rPr>
          <w:noProof/>
          <w:sz w:val="24"/>
          <w:szCs w:val="24"/>
          <w:lang w:eastAsia="hr-HR"/>
        </w:rPr>
        <w:drawing>
          <wp:anchor distT="0" distB="0" distL="114300" distR="114300" simplePos="0" relativeHeight="251659264" behindDoc="0" locked="0" layoutInCell="1" allowOverlap="1" wp14:anchorId="35F1BD67" wp14:editId="15FBF81B">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Administrator\My Documents\RAVNATELJICA ANELI\logoCompact\djecjiVrticVisnjan-logoCompactBoj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84828" cy="513426"/>
                    </a:xfrm>
                    <a:prstGeom prst="rect">
                      <a:avLst/>
                    </a:prstGeom>
                    <a:noFill/>
                    <a:ln>
                      <a:noFill/>
                    </a:ln>
                  </pic:spPr>
                </pic:pic>
              </a:graphicData>
            </a:graphic>
          </wp:anchor>
        </w:drawing>
      </w:r>
    </w:p>
    <w:p w14:paraId="7274E20E" w14:textId="77777777" w:rsidR="009C5BC3" w:rsidRDefault="009C5BC3">
      <w:pPr>
        <w:autoSpaceDE w:val="0"/>
        <w:autoSpaceDN w:val="0"/>
        <w:adjustRightInd w:val="0"/>
        <w:spacing w:after="0" w:line="240" w:lineRule="auto"/>
        <w:rPr>
          <w:sz w:val="24"/>
          <w:szCs w:val="24"/>
        </w:rPr>
      </w:pPr>
    </w:p>
    <w:p w14:paraId="09113025" w14:textId="77777777" w:rsidR="009C5BC3" w:rsidRDefault="009C5BC3">
      <w:pPr>
        <w:autoSpaceDE w:val="0"/>
        <w:autoSpaceDN w:val="0"/>
        <w:adjustRightInd w:val="0"/>
        <w:spacing w:after="0" w:line="240" w:lineRule="auto"/>
        <w:rPr>
          <w:rFonts w:ascii="Times New Roman" w:hAnsi="Times New Roman" w:cs="Times New Roman"/>
          <w:sz w:val="24"/>
          <w:szCs w:val="24"/>
        </w:rPr>
      </w:pPr>
    </w:p>
    <w:p w14:paraId="7370B50F"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Jože </w:t>
      </w:r>
      <w:proofErr w:type="spellStart"/>
      <w:r>
        <w:rPr>
          <w:rFonts w:ascii="Times New Roman" w:hAnsi="Times New Roman" w:cs="Times New Roman"/>
          <w:sz w:val="24"/>
          <w:szCs w:val="24"/>
        </w:rPr>
        <w:t>Šurana</w:t>
      </w:r>
      <w:proofErr w:type="spellEnd"/>
      <w:r>
        <w:rPr>
          <w:rFonts w:ascii="Times New Roman" w:hAnsi="Times New Roman" w:cs="Times New Roman"/>
          <w:sz w:val="24"/>
          <w:szCs w:val="24"/>
        </w:rPr>
        <w:t xml:space="preserve"> 2/a, 52463 Višnjan – </w:t>
      </w:r>
      <w:proofErr w:type="spellStart"/>
      <w:r>
        <w:rPr>
          <w:rFonts w:ascii="Times New Roman" w:hAnsi="Times New Roman" w:cs="Times New Roman"/>
          <w:sz w:val="24"/>
          <w:szCs w:val="24"/>
        </w:rPr>
        <w:t>Visignano</w:t>
      </w:r>
      <w:proofErr w:type="spellEnd"/>
    </w:p>
    <w:p w14:paraId="45DEF470"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E-mail: djecji.vrtic@visnjan.hr</w:t>
      </w:r>
    </w:p>
    <w:p w14:paraId="15544D6C"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 052 556 521</w:t>
      </w:r>
    </w:p>
    <w:p w14:paraId="5E2AEED1"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Mob: 091 449 0007</w:t>
      </w:r>
    </w:p>
    <w:p w14:paraId="3018A5D0" w14:textId="77777777" w:rsidR="009C5BC3" w:rsidRDefault="00C71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OIB: 32498325979</w:t>
      </w:r>
    </w:p>
    <w:p w14:paraId="3C9DE6E4" w14:textId="77777777" w:rsidR="009C5BC3" w:rsidRDefault="009C5BC3">
      <w:pPr>
        <w:spacing w:after="0" w:line="240" w:lineRule="auto"/>
        <w:rPr>
          <w:rStyle w:val="Hiperveza"/>
          <w:rFonts w:ascii="Times New Roman" w:hAnsi="Times New Roman" w:cs="Times New Roman"/>
          <w:color w:val="auto"/>
          <w:sz w:val="24"/>
          <w:szCs w:val="24"/>
          <w:u w:val="none"/>
        </w:rPr>
      </w:pPr>
    </w:p>
    <w:p w14:paraId="10AF99DD" w14:textId="32777F02"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KLASA: </w:t>
      </w:r>
      <w:r w:rsidR="00A20DAF">
        <w:rPr>
          <w:rStyle w:val="Hiperveza"/>
          <w:rFonts w:ascii="Times New Roman" w:hAnsi="Times New Roman" w:cs="Times New Roman"/>
          <w:color w:val="auto"/>
          <w:sz w:val="24"/>
          <w:szCs w:val="24"/>
          <w:u w:val="none"/>
        </w:rPr>
        <w:t>112-01/26-02/01</w:t>
      </w:r>
    </w:p>
    <w:p w14:paraId="3BAE6F61" w14:textId="78F2B613"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URBROJ: </w:t>
      </w:r>
      <w:r w:rsidR="00A20DAF">
        <w:rPr>
          <w:rStyle w:val="Hiperveza"/>
          <w:rFonts w:ascii="Times New Roman" w:hAnsi="Times New Roman" w:cs="Times New Roman"/>
          <w:color w:val="auto"/>
          <w:sz w:val="24"/>
          <w:szCs w:val="24"/>
          <w:u w:val="none"/>
        </w:rPr>
        <w:t>2163-38-5-2-26-3</w:t>
      </w:r>
    </w:p>
    <w:p w14:paraId="2DF3A9A4" w14:textId="42A292EC" w:rsidR="009C5BC3" w:rsidRDefault="00C71E3D">
      <w:pPr>
        <w:spacing w:after="12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Višnjan-</w:t>
      </w:r>
      <w:proofErr w:type="spellStart"/>
      <w:r>
        <w:rPr>
          <w:rStyle w:val="Hiperveza"/>
          <w:rFonts w:ascii="Times New Roman" w:hAnsi="Times New Roman" w:cs="Times New Roman"/>
          <w:color w:val="auto"/>
          <w:sz w:val="24"/>
          <w:szCs w:val="24"/>
          <w:u w:val="none"/>
        </w:rPr>
        <w:t>Visignano</w:t>
      </w:r>
      <w:proofErr w:type="spellEnd"/>
      <w:r>
        <w:rPr>
          <w:rStyle w:val="Hiperveza"/>
          <w:rFonts w:ascii="Times New Roman" w:hAnsi="Times New Roman" w:cs="Times New Roman"/>
          <w:color w:val="auto"/>
          <w:sz w:val="24"/>
          <w:szCs w:val="24"/>
          <w:u w:val="none"/>
        </w:rPr>
        <w:t xml:space="preserve">, </w:t>
      </w:r>
      <w:r w:rsidR="003B40A9">
        <w:rPr>
          <w:rStyle w:val="Hiperveza"/>
          <w:rFonts w:ascii="Times New Roman" w:hAnsi="Times New Roman" w:cs="Times New Roman"/>
          <w:color w:val="auto"/>
          <w:sz w:val="24"/>
          <w:szCs w:val="24"/>
          <w:u w:val="none"/>
        </w:rPr>
        <w:t xml:space="preserve">16. ožujka </w:t>
      </w:r>
      <w:r w:rsidR="00DE4B61">
        <w:rPr>
          <w:rStyle w:val="Hiperveza"/>
          <w:rFonts w:ascii="Times New Roman" w:hAnsi="Times New Roman" w:cs="Times New Roman"/>
          <w:color w:val="auto"/>
          <w:sz w:val="24"/>
          <w:szCs w:val="24"/>
          <w:u w:val="none"/>
        </w:rPr>
        <w:t>2026.</w:t>
      </w:r>
    </w:p>
    <w:p w14:paraId="77BFC467" w14:textId="77777777" w:rsidR="009C5BC3" w:rsidRDefault="009C5BC3">
      <w:pPr>
        <w:spacing w:line="240" w:lineRule="auto"/>
        <w:jc w:val="both"/>
        <w:rPr>
          <w:rFonts w:ascii="Times New Roman" w:hAnsi="Times New Roman" w:cs="Times New Roman"/>
          <w:sz w:val="24"/>
          <w:szCs w:val="24"/>
        </w:rPr>
      </w:pPr>
    </w:p>
    <w:p w14:paraId="12DE9CBB" w14:textId="091B8CE7" w:rsidR="009C5BC3" w:rsidRDefault="00C71E3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članka 26. Zakona o predškolskom odgoju i obrazovanju („Narodne novine“ broj 10/97, 107/07, 94/13, 98/19, 57/22, 101/23.) </w:t>
      </w:r>
      <w:r w:rsidR="00DE4B61">
        <w:rPr>
          <w:rFonts w:ascii="Times New Roman" w:hAnsi="Times New Roman" w:cs="Times New Roman"/>
          <w:sz w:val="24"/>
          <w:szCs w:val="24"/>
        </w:rPr>
        <w:t xml:space="preserve">članka 8. Pravilnika o radu („Službeni glasnik Općine Višnjan broj 8/2025“) </w:t>
      </w:r>
      <w:r>
        <w:rPr>
          <w:rFonts w:ascii="Times New Roman" w:hAnsi="Times New Roman" w:cs="Times New Roman"/>
          <w:sz w:val="24"/>
          <w:szCs w:val="24"/>
        </w:rPr>
        <w:t xml:space="preserve">i članka 50. Statuta Dječjeg vrtića Višnjan („Službeni glasnik Općine Višnjan“ 6/2022), </w:t>
      </w:r>
      <w:r w:rsidR="00DA2BD2">
        <w:rPr>
          <w:rFonts w:ascii="Times New Roman" w:hAnsi="Times New Roman" w:cs="Times New Roman"/>
          <w:sz w:val="24"/>
          <w:szCs w:val="24"/>
        </w:rPr>
        <w:t>upravno vijeće</w:t>
      </w:r>
      <w:r w:rsidR="00DE4B61">
        <w:rPr>
          <w:rFonts w:ascii="Times New Roman" w:hAnsi="Times New Roman" w:cs="Times New Roman"/>
          <w:sz w:val="24"/>
          <w:szCs w:val="24"/>
        </w:rPr>
        <w:t xml:space="preserve"> </w:t>
      </w:r>
      <w:r>
        <w:rPr>
          <w:rFonts w:ascii="Times New Roman" w:hAnsi="Times New Roman" w:cs="Times New Roman"/>
          <w:sz w:val="24"/>
          <w:szCs w:val="24"/>
        </w:rPr>
        <w:t xml:space="preserve"> Dječjeg vrtića Višnjan raspisuje</w:t>
      </w:r>
      <w:r w:rsidR="00531FB3">
        <w:rPr>
          <w:rFonts w:ascii="Times New Roman" w:hAnsi="Times New Roman" w:cs="Times New Roman"/>
          <w:sz w:val="24"/>
          <w:szCs w:val="24"/>
        </w:rPr>
        <w:t>:</w:t>
      </w:r>
    </w:p>
    <w:p w14:paraId="012F6869" w14:textId="77777777" w:rsidR="009C5BC3" w:rsidRDefault="009C5BC3">
      <w:pPr>
        <w:spacing w:line="240" w:lineRule="auto"/>
        <w:jc w:val="both"/>
        <w:rPr>
          <w:rFonts w:ascii="Times New Roman" w:hAnsi="Times New Roman" w:cs="Times New Roman"/>
          <w:sz w:val="24"/>
          <w:szCs w:val="24"/>
        </w:rPr>
      </w:pPr>
    </w:p>
    <w:p w14:paraId="12C539A5" w14:textId="77777777" w:rsidR="009C5BC3" w:rsidRDefault="00C71E3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33413CF2" w14:textId="77777777" w:rsidR="009C5BC3" w:rsidRDefault="009C5BC3">
      <w:pPr>
        <w:spacing w:line="240" w:lineRule="auto"/>
        <w:jc w:val="center"/>
        <w:rPr>
          <w:rFonts w:ascii="Times New Roman" w:hAnsi="Times New Roman" w:cs="Times New Roman"/>
          <w:b/>
          <w:bCs/>
          <w:sz w:val="24"/>
          <w:szCs w:val="24"/>
        </w:rPr>
      </w:pPr>
    </w:p>
    <w:p w14:paraId="68CBD243"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za prijem radnika na radno mjesto:</w:t>
      </w:r>
    </w:p>
    <w:p w14:paraId="6E4E3B54" w14:textId="77777777" w:rsidR="009C5BC3" w:rsidRDefault="00C71E3D">
      <w:pPr>
        <w:spacing w:line="240" w:lineRule="auto"/>
        <w:rPr>
          <w:rFonts w:ascii="Times New Roman" w:hAnsi="Times New Roman" w:cs="Times New Roman"/>
          <w:b/>
          <w:bCs/>
          <w:sz w:val="24"/>
          <w:szCs w:val="24"/>
        </w:rPr>
      </w:pPr>
      <w:r>
        <w:rPr>
          <w:rFonts w:ascii="Times New Roman" w:hAnsi="Times New Roman" w:cs="Times New Roman"/>
          <w:b/>
          <w:bCs/>
          <w:sz w:val="24"/>
          <w:szCs w:val="24"/>
        </w:rPr>
        <w:t>Odgojitelj/</w:t>
      </w:r>
      <w:proofErr w:type="spellStart"/>
      <w:r>
        <w:rPr>
          <w:rFonts w:ascii="Times New Roman" w:hAnsi="Times New Roman" w:cs="Times New Roman"/>
          <w:b/>
          <w:bCs/>
          <w:sz w:val="24"/>
          <w:szCs w:val="24"/>
        </w:rPr>
        <w:t>ica</w:t>
      </w:r>
      <w:proofErr w:type="spellEnd"/>
    </w:p>
    <w:p w14:paraId="4A46E5B9" w14:textId="1BA36FC5" w:rsidR="009C5BC3" w:rsidRDefault="00957C57">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2 izvršitelja/</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na neodređeno puno radno vrijeme </w:t>
      </w:r>
      <w:r w:rsidR="003B40A9">
        <w:rPr>
          <w:rFonts w:ascii="Times New Roman" w:hAnsi="Times New Roman" w:cs="Times New Roman"/>
          <w:sz w:val="24"/>
          <w:szCs w:val="24"/>
        </w:rPr>
        <w:t>uz uvjet probnog rada prema Pravilniku o radu dječjeg vrtića Višnjan</w:t>
      </w:r>
    </w:p>
    <w:p w14:paraId="1CE7CCBD" w14:textId="77777777" w:rsidR="009C5BC3" w:rsidRDefault="009C5BC3">
      <w:pPr>
        <w:spacing w:after="0" w:line="240" w:lineRule="auto"/>
        <w:rPr>
          <w:rFonts w:ascii="Times New Roman" w:hAnsi="Times New Roman" w:cs="Times New Roman"/>
          <w:b/>
          <w:bCs/>
          <w:sz w:val="24"/>
          <w:szCs w:val="24"/>
        </w:rPr>
      </w:pPr>
    </w:p>
    <w:p w14:paraId="03A64309"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UVJETI za radno mjesto:</w:t>
      </w:r>
    </w:p>
    <w:p w14:paraId="1C66519D" w14:textId="77777777" w:rsidR="009C5BC3" w:rsidRDefault="00C71E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prema članku 24. i 25. Zakona o predškolskom odgoju i obrazovanju („Narodne novine“ broj 10/97, 107/07, 94/13, 98/19, 57/22,101/23) i Pravilniku o vrsti stručne spreme stručnih djelatnika te vrsti i stupnju stručne spreme ostalih djelatnika u dječjem vrtiću („Narodne novine“ broj 137/97, 145/24):</w:t>
      </w:r>
    </w:p>
    <w:p w14:paraId="1C55C75C" w14:textId="77777777" w:rsidR="009C5BC3" w:rsidRDefault="009C5BC3">
      <w:pPr>
        <w:spacing w:after="0" w:line="240" w:lineRule="auto"/>
        <w:jc w:val="both"/>
        <w:rPr>
          <w:rFonts w:ascii="Times New Roman" w:hAnsi="Times New Roman" w:cs="Times New Roman"/>
          <w:sz w:val="24"/>
          <w:szCs w:val="24"/>
        </w:rPr>
      </w:pPr>
    </w:p>
    <w:p w14:paraId="21CDC74D"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Odgovarajuća vrsta i razina obrazovanja, koja može biti: </w:t>
      </w:r>
    </w:p>
    <w:p w14:paraId="6E639542"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sveučilišni studij,</w:t>
      </w:r>
    </w:p>
    <w:p w14:paraId="7D61FF55"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preddiplomski stručni studij,</w:t>
      </w:r>
    </w:p>
    <w:p w14:paraId="338D518C"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studij kojim je stečena viša stručna sprema u skladu s ranijim propisima,</w:t>
      </w:r>
    </w:p>
    <w:p w14:paraId="4F7E3077"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diplomski sveučilišni studij,</w:t>
      </w:r>
    </w:p>
    <w:p w14:paraId="37161F72" w14:textId="77777777" w:rsidR="009C5BC3" w:rsidRDefault="00C71E3D">
      <w:pPr>
        <w:pStyle w:val="Odlomakpopisa"/>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w:t>
      </w:r>
    </w:p>
    <w:p w14:paraId="66C12690" w14:textId="77777777" w:rsidR="009C5BC3" w:rsidRDefault="009C5BC3">
      <w:pPr>
        <w:pStyle w:val="Odlomakpopisa"/>
        <w:spacing w:after="0" w:line="240" w:lineRule="auto"/>
        <w:ind w:left="1440"/>
        <w:jc w:val="both"/>
        <w:rPr>
          <w:rFonts w:ascii="Times New Roman" w:hAnsi="Times New Roman" w:cs="Times New Roman"/>
          <w:sz w:val="24"/>
          <w:szCs w:val="24"/>
        </w:rPr>
      </w:pPr>
    </w:p>
    <w:p w14:paraId="1AF14D76"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 napomenu da, ukoliko se na natječaj ne javi osoba koja ne ispunjava neku od prethodno navedenih vrsta i razina obrazovanja, poslove odgojitelja može obavljati osoba koja je završila učiteljski studij, i to:</w:t>
      </w:r>
    </w:p>
    <w:p w14:paraId="363577F7"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specijalistički diplomski stručni studij ili</w:t>
      </w:r>
    </w:p>
    <w:p w14:paraId="3C481F3D"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integrirani preddiplomski i diplomski studij ili</w:t>
      </w:r>
    </w:p>
    <w:p w14:paraId="35E33F34" w14:textId="77777777" w:rsidR="009C5BC3" w:rsidRDefault="00C71E3D">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četverogodišnji diplomski stručni studij primarnog obrazovanja,</w:t>
      </w:r>
    </w:p>
    <w:p w14:paraId="3B85817D" w14:textId="77777777" w:rsidR="00A20DAF"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 daljnji uvjet da u roku od 2 (dvije) godine od dana zasnivanja radnog odnosa stekne </w:t>
      </w:r>
    </w:p>
    <w:p w14:paraId="69FC71C6" w14:textId="072F4562"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razlike programa za prekvalifikaciju ili dokvalifikaciju učitelja u svrhu stjecanja kvalifikacije odgojitelja. </w:t>
      </w:r>
    </w:p>
    <w:p w14:paraId="14A5A880" w14:textId="77777777" w:rsidR="009C5BC3" w:rsidRDefault="00C71E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23DFBBC"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Ako se na natječaj ne javi osoba koja ispunjava uvjete iz članka 24. Zakona o predškolskom odgoju i obrazovanju, natječaj će se ponoviti u roku od pet mjeseci, a do zasnivanja radnog odnosa na osnovi ponovljenog natječaja radni se odnos može zasnovati s osobom koja ne ispunjava propisane uvjete.</w:t>
      </w:r>
    </w:p>
    <w:p w14:paraId="0EEF2ED8" w14:textId="77777777" w:rsidR="009C5BC3" w:rsidRDefault="009C5BC3">
      <w:pPr>
        <w:pStyle w:val="Odlomakpopisa"/>
        <w:spacing w:after="0" w:line="240" w:lineRule="auto"/>
        <w:jc w:val="both"/>
        <w:rPr>
          <w:rFonts w:ascii="Times New Roman" w:hAnsi="Times New Roman" w:cs="Times New Roman"/>
          <w:sz w:val="24"/>
          <w:szCs w:val="24"/>
        </w:rPr>
      </w:pPr>
    </w:p>
    <w:p w14:paraId="08E4DC41" w14:textId="77777777" w:rsidR="009C5BC3" w:rsidRDefault="00C71E3D">
      <w:pPr>
        <w:pStyle w:val="Odlomakpopisa"/>
        <w:spacing w:after="0" w:line="240" w:lineRule="auto"/>
        <w:jc w:val="both"/>
        <w:rPr>
          <w:rFonts w:ascii="Times New Roman" w:hAnsi="Times New Roman" w:cs="Times New Roman"/>
          <w:sz w:val="24"/>
          <w:szCs w:val="24"/>
        </w:rPr>
      </w:pPr>
      <w:r>
        <w:rPr>
          <w:rFonts w:ascii="Times New Roman" w:hAnsi="Times New Roman" w:cs="Times New Roman"/>
          <w:sz w:val="24"/>
          <w:szCs w:val="24"/>
        </w:rPr>
        <w:t>S osobom iz točke 2. st.1., odnosno s nestručnom zamjenom sklopit će se ugovor o radu na određeno vrijeme, do popune radnog mjesta na temelju ponovljenog natječaja s osobom koja ispunjava propisane uvjete ali ne dulje od pet mjeseci.</w:t>
      </w:r>
    </w:p>
    <w:p w14:paraId="4EE25D8A" w14:textId="77777777" w:rsidR="009C5BC3" w:rsidRDefault="009C5BC3">
      <w:pPr>
        <w:spacing w:after="0" w:line="240" w:lineRule="auto"/>
        <w:jc w:val="both"/>
        <w:rPr>
          <w:rFonts w:ascii="Times New Roman" w:hAnsi="Times New Roman" w:cs="Times New Roman"/>
          <w:sz w:val="24"/>
          <w:szCs w:val="24"/>
        </w:rPr>
      </w:pPr>
    </w:p>
    <w:p w14:paraId="5D2B4C40" w14:textId="71DE0940"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osoba nije kažnjavana, odnosno da protiv osobe nije vođen prekršajni postupak </w:t>
      </w:r>
      <w:r w:rsidR="00DE4B61">
        <w:rPr>
          <w:rFonts w:ascii="Times New Roman" w:hAnsi="Times New Roman" w:cs="Times New Roman"/>
          <w:sz w:val="24"/>
          <w:szCs w:val="24"/>
        </w:rPr>
        <w:t xml:space="preserve">niti kazneni postupak </w:t>
      </w:r>
      <w:r>
        <w:rPr>
          <w:rFonts w:ascii="Times New Roman" w:hAnsi="Times New Roman" w:cs="Times New Roman"/>
          <w:sz w:val="24"/>
          <w:szCs w:val="24"/>
        </w:rPr>
        <w:t>sukladno članku 25. Zakona o predškolskom odgoju i obrazovanju</w:t>
      </w:r>
    </w:p>
    <w:p w14:paraId="61191A46" w14:textId="77777777" w:rsidR="009C5BC3" w:rsidRDefault="009C5BC3">
      <w:pPr>
        <w:pStyle w:val="Odlomakpopisa"/>
        <w:spacing w:after="0" w:line="240" w:lineRule="auto"/>
        <w:jc w:val="both"/>
        <w:rPr>
          <w:rFonts w:ascii="Times New Roman" w:hAnsi="Times New Roman" w:cs="Times New Roman"/>
          <w:sz w:val="24"/>
          <w:szCs w:val="24"/>
        </w:rPr>
      </w:pPr>
    </w:p>
    <w:p w14:paraId="1B11E645" w14:textId="77777777" w:rsidR="009C5BC3" w:rsidRDefault="00C71E3D">
      <w:pPr>
        <w:pStyle w:val="Odlomakpopisa"/>
        <w:numPr>
          <w:ilvl w:val="0"/>
          <w:numId w:val="2"/>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hr-HR" w:bidi="he-IL"/>
        </w:rPr>
        <w:t>Utvrđena zdravstvena sposobnost za obavljanje poslova.</w:t>
      </w:r>
    </w:p>
    <w:p w14:paraId="18BB9BB1" w14:textId="77777777" w:rsidR="009C5BC3" w:rsidRDefault="009C5BC3">
      <w:pPr>
        <w:spacing w:after="0" w:line="240" w:lineRule="auto"/>
        <w:rPr>
          <w:rFonts w:ascii="Times New Roman" w:eastAsia="Times New Roman" w:hAnsi="Times New Roman" w:cs="Times New Roman"/>
          <w:sz w:val="24"/>
          <w:szCs w:val="24"/>
          <w:lang w:eastAsia="hr-HR" w:bidi="he-IL"/>
        </w:rPr>
      </w:pPr>
    </w:p>
    <w:p w14:paraId="705098BC" w14:textId="77777777" w:rsidR="009C5BC3" w:rsidRDefault="00C71E3D">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5F00506B"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 s opisom dosadašnjeg radnog iskustva</w:t>
      </w:r>
    </w:p>
    <w:p w14:paraId="2A19F6E8"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4121FA8C"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o nekažnjavanju, ne starije od dana objave natječaja, sukladno članku 25. Zakona o predškolskom odgoju i obrazovanju</w:t>
      </w:r>
    </w:p>
    <w:p w14:paraId="4F95A5A6"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da se protiv osobe ne vodi prekršajni postupak, ne starije od dana objave natječaja, sukladno članku 25. Zakona o predškolskom odgoju i obrazovanju</w:t>
      </w:r>
    </w:p>
    <w:p w14:paraId="3B00B483" w14:textId="77777777" w:rsidR="009C5BC3" w:rsidRDefault="00C71E3D">
      <w:pPr>
        <w:pStyle w:val="Odlomakpopis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2519CBF3" w14:textId="77777777" w:rsidR="009C5BC3" w:rsidRDefault="00C71E3D">
      <w:pPr>
        <w:pStyle w:val="Odlomakpopisa"/>
        <w:numPr>
          <w:ilvl w:val="0"/>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potvrdu iz elektroničke baze podataka HZMO o dosadašnjem radnom iskustvu</w:t>
      </w:r>
    </w:p>
    <w:p w14:paraId="69B1F241"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Izabrani kandidat dužan je prije izbora predočiti izvornik ili ovjerene preslike navedenih dokumenata. </w:t>
      </w:r>
    </w:p>
    <w:p w14:paraId="6AA7A4AB"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C651408" w14:textId="77777777" w:rsidR="009C5BC3" w:rsidRDefault="00C71E3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Uvjerenje o zdravstvenoj sposobnosti radnika (prilikom eventualnog zaposlenja kandidata poslodavac utvrđuje zdravstvenu sposobnost radnika).</w:t>
      </w:r>
    </w:p>
    <w:p w14:paraId="0CBE3D91"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Na natječaj se pod ravnopravnim uvjetima mogu prijaviti osobe oba spola, sukladno članku 13. Zakona o ravnopravnosti spolova („Narodne novine“ broj 82/08, 69/17). </w:t>
      </w:r>
    </w:p>
    <w:p w14:paraId="794CA22A"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BF611D5" w14:textId="77777777" w:rsidR="009C5BC3" w:rsidRDefault="00C71E3D">
      <w:pPr>
        <w:spacing w:line="240" w:lineRule="auto"/>
        <w:jc w:val="both"/>
        <w:rPr>
          <w:rFonts w:ascii="Times New Roman" w:hAnsi="Times New Roman" w:cs="Times New Roman"/>
          <w:sz w:val="24"/>
          <w:szCs w:val="24"/>
        </w:rPr>
      </w:pPr>
      <w:r>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7A16D37E" w14:textId="77777777" w:rsidR="009C5BC3" w:rsidRDefault="00C71E3D">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8" w:history="1">
        <w:r w:rsidR="009C5BC3">
          <w:rPr>
            <w:rStyle w:val="Hiperveza"/>
            <w:rFonts w:ascii="Times New Roman" w:hAnsi="Times New Roman" w:cs="Times New Roman"/>
            <w:color w:val="auto"/>
            <w:sz w:val="24"/>
            <w:szCs w:val="24"/>
            <w:u w:val="none"/>
          </w:rPr>
          <w:t>https://branitelji.gov.hr/zaposljavanje-843/843</w:t>
        </w:r>
      </w:hyperlink>
    </w:p>
    <w:p w14:paraId="58BC950A"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w:t>
      </w:r>
      <w:r>
        <w:rPr>
          <w:rStyle w:val="Hiperveza"/>
          <w:rFonts w:ascii="Times New Roman" w:hAnsi="Times New Roman" w:cs="Times New Roman"/>
          <w:color w:val="auto"/>
          <w:sz w:val="24"/>
          <w:szCs w:val="24"/>
          <w:u w:val="none"/>
        </w:rPr>
        <w:lastRenderedPageBreak/>
        <w:t xml:space="preserve">dostavljaju dokaze sukladno popisu dostupnom na poveznici Ministarstva branitelja </w:t>
      </w:r>
      <w:hyperlink r:id="rId9" w:history="1">
        <w:r w:rsidR="009C5BC3">
          <w:rPr>
            <w:rStyle w:val="Hiperveza"/>
            <w:rFonts w:ascii="Times New Roman" w:hAnsi="Times New Roman" w:cs="Times New Roman"/>
            <w:color w:val="auto"/>
            <w:sz w:val="24"/>
            <w:szCs w:val="24"/>
            <w:u w:val="none"/>
          </w:rPr>
          <w:t>https://branitelji.gov.hr/zaposljavanje-843/843</w:t>
        </w:r>
      </w:hyperlink>
    </w:p>
    <w:p w14:paraId="55AE7BAB"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21CB4390" w14:textId="7777777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0DEBA922" w14:textId="673D8047" w:rsidR="009C5BC3" w:rsidRDefault="00C71E3D" w:rsidP="001C57C4">
      <w:pPr>
        <w:spacing w:after="0" w:line="240" w:lineRule="auto"/>
        <w:jc w:val="both"/>
        <w:rPr>
          <w:rFonts w:ascii="Times New Roman" w:hAnsi="Times New Roman"/>
          <w:b/>
          <w:bCs/>
          <w:sz w:val="24"/>
          <w:szCs w:val="24"/>
        </w:rPr>
      </w:pPr>
      <w:r>
        <w:rPr>
          <w:rStyle w:val="Hiperveza"/>
          <w:rFonts w:ascii="Times New Roman" w:hAnsi="Times New Roman" w:cs="Times New Roman"/>
          <w:color w:val="auto"/>
          <w:sz w:val="24"/>
          <w:szCs w:val="24"/>
          <w:u w:val="none"/>
        </w:rPr>
        <w:t>Natječaj se objavljuje</w:t>
      </w:r>
      <w:r>
        <w:rPr>
          <w:rStyle w:val="Hiperveza"/>
          <w:rFonts w:ascii="Times New Roman" w:hAnsi="Times New Roman" w:cs="Times New Roman"/>
          <w:b/>
          <w:bCs/>
          <w:color w:val="auto"/>
          <w:sz w:val="24"/>
          <w:szCs w:val="24"/>
          <w:u w:val="none"/>
        </w:rPr>
        <w:t xml:space="preserve"> </w:t>
      </w:r>
      <w:r w:rsidR="003B40A9">
        <w:rPr>
          <w:rStyle w:val="Hiperveza"/>
          <w:rFonts w:ascii="Times New Roman" w:hAnsi="Times New Roman" w:cs="Times New Roman"/>
          <w:b/>
          <w:bCs/>
          <w:color w:val="auto"/>
          <w:sz w:val="24"/>
          <w:szCs w:val="24"/>
          <w:u w:val="none"/>
        </w:rPr>
        <w:t xml:space="preserve">16. ožujka </w:t>
      </w:r>
      <w:r w:rsidR="00DE4B61">
        <w:rPr>
          <w:rStyle w:val="Hiperveza"/>
          <w:rFonts w:ascii="Times New Roman" w:hAnsi="Times New Roman" w:cs="Times New Roman"/>
          <w:b/>
          <w:bCs/>
          <w:color w:val="auto"/>
          <w:sz w:val="24"/>
          <w:szCs w:val="24"/>
          <w:u w:val="none"/>
        </w:rPr>
        <w:t>2026</w:t>
      </w:r>
      <w:r>
        <w:rPr>
          <w:rStyle w:val="Hiperveza"/>
          <w:rFonts w:ascii="Times New Roman" w:hAnsi="Times New Roman" w:cs="Times New Roman"/>
          <w:b/>
          <w:bCs/>
          <w:color w:val="auto"/>
          <w:sz w:val="24"/>
          <w:szCs w:val="24"/>
          <w:u w:val="none"/>
        </w:rPr>
        <w:t>.</w:t>
      </w:r>
      <w:r>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3B40A9" w:rsidRPr="003B40A9">
        <w:rPr>
          <w:rStyle w:val="Hiperveza"/>
          <w:rFonts w:ascii="Times New Roman" w:hAnsi="Times New Roman" w:cs="Times New Roman"/>
          <w:b/>
          <w:color w:val="auto"/>
          <w:sz w:val="24"/>
          <w:szCs w:val="24"/>
          <w:u w:val="none"/>
        </w:rPr>
        <w:t>24. ožujka</w:t>
      </w:r>
      <w:r w:rsidR="003B40A9">
        <w:rPr>
          <w:rStyle w:val="Hiperveza"/>
          <w:rFonts w:ascii="Times New Roman" w:hAnsi="Times New Roman" w:cs="Times New Roman"/>
          <w:color w:val="auto"/>
          <w:sz w:val="24"/>
          <w:szCs w:val="24"/>
          <w:u w:val="none"/>
        </w:rPr>
        <w:t xml:space="preserve"> </w:t>
      </w:r>
      <w:r w:rsidR="00DE4B61">
        <w:rPr>
          <w:rStyle w:val="Hiperveza"/>
          <w:rFonts w:ascii="Times New Roman" w:hAnsi="Times New Roman" w:cs="Times New Roman"/>
          <w:b/>
          <w:bCs/>
          <w:color w:val="auto"/>
          <w:sz w:val="24"/>
          <w:szCs w:val="24"/>
          <w:u w:val="none"/>
        </w:rPr>
        <w:t>2026</w:t>
      </w:r>
      <w:r>
        <w:rPr>
          <w:rStyle w:val="Hiperveza"/>
          <w:rFonts w:ascii="Times New Roman" w:hAnsi="Times New Roman" w:cs="Times New Roman"/>
          <w:b/>
          <w:bCs/>
          <w:color w:val="auto"/>
          <w:sz w:val="24"/>
          <w:szCs w:val="24"/>
          <w:u w:val="none"/>
        </w:rPr>
        <w:t>.</w:t>
      </w:r>
      <w:r>
        <w:rPr>
          <w:rFonts w:ascii="Times New Roman" w:hAnsi="Times New Roman"/>
          <w:b/>
          <w:bCs/>
          <w:sz w:val="24"/>
          <w:szCs w:val="24"/>
        </w:rPr>
        <w:t xml:space="preserve"> </w:t>
      </w:r>
    </w:p>
    <w:p w14:paraId="3D6F1D2D" w14:textId="77777777" w:rsidR="003B40A9" w:rsidRPr="004E386B" w:rsidRDefault="003B40A9" w:rsidP="001C57C4">
      <w:pPr>
        <w:spacing w:after="0" w:line="240" w:lineRule="auto"/>
        <w:jc w:val="both"/>
        <w:rPr>
          <w:rFonts w:ascii="Times New Roman" w:hAnsi="Times New Roman" w:cs="Times New Roman"/>
          <w:b/>
          <w:bCs/>
          <w:sz w:val="24"/>
          <w:szCs w:val="24"/>
        </w:rPr>
      </w:pPr>
    </w:p>
    <w:p w14:paraId="14BA7064" w14:textId="6ABF2B13" w:rsidR="009C5BC3" w:rsidRDefault="00C71E3D" w:rsidP="008E5DE0">
      <w:pPr>
        <w:autoSpaceDE w:val="0"/>
        <w:autoSpaceDN w:val="0"/>
        <w:adjustRightInd w:val="0"/>
        <w:spacing w:after="0" w:line="240" w:lineRule="auto"/>
        <w:rPr>
          <w:rStyle w:val="Hiperveza"/>
          <w:rFonts w:ascii="Times New Roman" w:hAnsi="Times New Roman" w:cs="Times New Roman"/>
          <w:b/>
          <w:bCs/>
          <w:color w:val="auto"/>
          <w:sz w:val="24"/>
          <w:szCs w:val="24"/>
          <w:u w:val="none"/>
        </w:rPr>
      </w:pPr>
      <w:r>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sidR="008E5DE0">
        <w:rPr>
          <w:rStyle w:val="Hiperveza"/>
          <w:rFonts w:ascii="Times New Roman" w:hAnsi="Times New Roman" w:cs="Times New Roman"/>
          <w:color w:val="auto"/>
          <w:sz w:val="24"/>
          <w:szCs w:val="24"/>
          <w:u w:val="none"/>
        </w:rPr>
        <w:t xml:space="preserve">Dječji vrtić Višnjan </w:t>
      </w:r>
      <w:r w:rsidR="008E5DE0">
        <w:rPr>
          <w:rFonts w:ascii="Times New Roman" w:hAnsi="Times New Roman" w:cs="Times New Roman"/>
          <w:sz w:val="24"/>
          <w:szCs w:val="24"/>
        </w:rPr>
        <w:t xml:space="preserve">Jože </w:t>
      </w:r>
      <w:proofErr w:type="spellStart"/>
      <w:r w:rsidR="008E5DE0">
        <w:rPr>
          <w:rFonts w:ascii="Times New Roman" w:hAnsi="Times New Roman" w:cs="Times New Roman"/>
          <w:sz w:val="24"/>
          <w:szCs w:val="24"/>
        </w:rPr>
        <w:t>Šurana</w:t>
      </w:r>
      <w:proofErr w:type="spellEnd"/>
      <w:r w:rsidR="008E5DE0">
        <w:rPr>
          <w:rFonts w:ascii="Times New Roman" w:hAnsi="Times New Roman" w:cs="Times New Roman"/>
          <w:sz w:val="24"/>
          <w:szCs w:val="24"/>
        </w:rPr>
        <w:t xml:space="preserve"> 2/a, 52463 Višnjan </w:t>
      </w:r>
      <w:r>
        <w:rPr>
          <w:rStyle w:val="Hiperveza"/>
          <w:rFonts w:ascii="Times New Roman" w:hAnsi="Times New Roman" w:cs="Times New Roman"/>
          <w:color w:val="auto"/>
          <w:sz w:val="24"/>
          <w:szCs w:val="24"/>
          <w:u w:val="none"/>
        </w:rPr>
        <w:t>s naznakom: „prijava na natječaj</w:t>
      </w:r>
      <w:r w:rsidR="00DE4B61">
        <w:rPr>
          <w:rStyle w:val="Hiperveza"/>
          <w:rFonts w:ascii="Times New Roman" w:hAnsi="Times New Roman" w:cs="Times New Roman"/>
          <w:color w:val="auto"/>
          <w:sz w:val="24"/>
          <w:szCs w:val="24"/>
          <w:u w:val="none"/>
        </w:rPr>
        <w:t xml:space="preserve"> za Dječji vrtić Višnjan“ </w:t>
      </w:r>
      <w:r>
        <w:rPr>
          <w:rStyle w:val="Hiperveza"/>
          <w:rFonts w:ascii="Times New Roman" w:hAnsi="Times New Roman" w:cs="Times New Roman"/>
          <w:color w:val="auto"/>
          <w:sz w:val="24"/>
          <w:szCs w:val="24"/>
          <w:u w:val="none"/>
        </w:rPr>
        <w:t>preporučenom poštom ili osobno.</w:t>
      </w:r>
      <w:r>
        <w:rPr>
          <w:rStyle w:val="Hiperveza"/>
          <w:rFonts w:ascii="Times New Roman" w:hAnsi="Times New Roman" w:cs="Times New Roman"/>
          <w:b/>
          <w:bCs/>
          <w:color w:val="auto"/>
          <w:sz w:val="24"/>
          <w:szCs w:val="24"/>
          <w:u w:val="none"/>
        </w:rPr>
        <w:t xml:space="preserve"> </w:t>
      </w:r>
    </w:p>
    <w:p w14:paraId="42E46F0A" w14:textId="77777777" w:rsidR="003B40A9" w:rsidRDefault="003B40A9" w:rsidP="008E5DE0">
      <w:pPr>
        <w:autoSpaceDE w:val="0"/>
        <w:autoSpaceDN w:val="0"/>
        <w:adjustRightInd w:val="0"/>
        <w:spacing w:after="0" w:line="240" w:lineRule="auto"/>
        <w:rPr>
          <w:rStyle w:val="Hiperveza"/>
          <w:rFonts w:ascii="Times New Roman" w:hAnsi="Times New Roman" w:cs="Times New Roman"/>
          <w:color w:val="auto"/>
          <w:sz w:val="24"/>
          <w:szCs w:val="24"/>
          <w:u w:val="none"/>
        </w:rPr>
      </w:pPr>
    </w:p>
    <w:p w14:paraId="4F766187" w14:textId="1FD694D7" w:rsidR="009C5BC3" w:rsidRDefault="00C71E3D">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O rezultatima izbora kandidati će biti obaviješteni u zakonskom roku objavom na mrežnoj stranici i oglasnoj Dječjeg vrtića Višnjan s navedenim imenom i</w:t>
      </w:r>
      <w:r w:rsidR="00DA2BD2">
        <w:rPr>
          <w:rStyle w:val="Hiperveza"/>
          <w:rFonts w:ascii="Times New Roman" w:hAnsi="Times New Roman" w:cs="Times New Roman"/>
          <w:color w:val="auto"/>
          <w:sz w:val="24"/>
          <w:szCs w:val="24"/>
          <w:u w:val="none"/>
        </w:rPr>
        <w:t xml:space="preserve"> </w:t>
      </w:r>
      <w:r>
        <w:rPr>
          <w:rStyle w:val="Hiperveza"/>
          <w:rFonts w:ascii="Times New Roman" w:hAnsi="Times New Roman" w:cs="Times New Roman"/>
          <w:color w:val="auto"/>
          <w:sz w:val="24"/>
          <w:szCs w:val="24"/>
          <w:u w:val="none"/>
        </w:rPr>
        <w:t xml:space="preserve"> prezimenom odabranog kandidata. </w:t>
      </w:r>
    </w:p>
    <w:p w14:paraId="0B885089" w14:textId="77777777" w:rsidR="009C5BC3" w:rsidRDefault="009C5BC3">
      <w:pPr>
        <w:spacing w:line="240" w:lineRule="auto"/>
        <w:jc w:val="both"/>
        <w:rPr>
          <w:rStyle w:val="Hiperveza"/>
          <w:rFonts w:ascii="Times New Roman" w:hAnsi="Times New Roman" w:cs="Times New Roman"/>
          <w:color w:val="auto"/>
          <w:sz w:val="24"/>
          <w:szCs w:val="24"/>
          <w:u w:val="none"/>
        </w:rPr>
      </w:pPr>
    </w:p>
    <w:p w14:paraId="07865F1B" w14:textId="77777777" w:rsidR="009C5BC3" w:rsidRDefault="00C71E3D">
      <w:pPr>
        <w:spacing w:after="0" w:line="240" w:lineRule="auto"/>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r>
        <w:rPr>
          <w:rStyle w:val="Hiperveza"/>
          <w:rFonts w:ascii="Times New Roman" w:hAnsi="Times New Roman" w:cs="Times New Roman"/>
          <w:color w:val="auto"/>
          <w:sz w:val="24"/>
          <w:szCs w:val="24"/>
          <w:u w:val="none"/>
        </w:rPr>
        <w:tab/>
      </w:r>
    </w:p>
    <w:p w14:paraId="4981F190" w14:textId="3AE5F050" w:rsidR="009C5BC3" w:rsidRDefault="00DA2BD2" w:rsidP="00DA2BD2">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                                                                                     Predsjednica Upravnog vijeća</w:t>
      </w:r>
    </w:p>
    <w:p w14:paraId="5C50D280" w14:textId="773FF786" w:rsidR="00DA2BD2" w:rsidRDefault="00DA2BD2" w:rsidP="00DA2BD2">
      <w:pPr>
        <w:spacing w:line="240" w:lineRule="auto"/>
        <w:jc w:val="both"/>
        <w:rPr>
          <w:rStyle w:val="Hiperveza"/>
          <w:rFonts w:ascii="Times New Roman" w:hAnsi="Times New Roman" w:cs="Times New Roman"/>
          <w:color w:val="auto"/>
          <w:sz w:val="24"/>
          <w:szCs w:val="24"/>
          <w:u w:val="none"/>
        </w:rPr>
      </w:pPr>
      <w:r>
        <w:rPr>
          <w:rStyle w:val="Hiperveza"/>
          <w:rFonts w:ascii="Times New Roman" w:hAnsi="Times New Roman" w:cs="Times New Roman"/>
          <w:color w:val="auto"/>
          <w:sz w:val="24"/>
          <w:szCs w:val="24"/>
          <w:u w:val="none"/>
        </w:rPr>
        <w:t xml:space="preserve">                                                                                        Žaklina Smolica </w:t>
      </w:r>
      <w:proofErr w:type="spellStart"/>
      <w:r>
        <w:rPr>
          <w:rStyle w:val="Hiperveza"/>
          <w:rFonts w:ascii="Times New Roman" w:hAnsi="Times New Roman" w:cs="Times New Roman"/>
          <w:color w:val="auto"/>
          <w:sz w:val="24"/>
          <w:szCs w:val="24"/>
          <w:u w:val="none"/>
        </w:rPr>
        <w:t>dipl.oec</w:t>
      </w:r>
      <w:proofErr w:type="spellEnd"/>
      <w:r>
        <w:rPr>
          <w:rStyle w:val="Hiperveza"/>
          <w:rFonts w:ascii="Times New Roman" w:hAnsi="Times New Roman" w:cs="Times New Roman"/>
          <w:color w:val="auto"/>
          <w:sz w:val="24"/>
          <w:szCs w:val="24"/>
          <w:u w:val="none"/>
        </w:rPr>
        <w:t>.</w:t>
      </w:r>
    </w:p>
    <w:p w14:paraId="191D06EB" w14:textId="77777777" w:rsidR="009C5BC3" w:rsidRDefault="009C5BC3" w:rsidP="00DA2BD2">
      <w:pPr>
        <w:spacing w:line="240" w:lineRule="auto"/>
        <w:jc w:val="both"/>
      </w:pPr>
    </w:p>
    <w:p w14:paraId="099F248A" w14:textId="77777777" w:rsidR="009C5BC3" w:rsidRDefault="009C5BC3" w:rsidP="00DA2BD2">
      <w:pPr>
        <w:jc w:val="both"/>
      </w:pPr>
    </w:p>
    <w:p w14:paraId="39497A54" w14:textId="77777777" w:rsidR="009C5BC3" w:rsidRDefault="009C5BC3"/>
    <w:p w14:paraId="52E6CB32" w14:textId="77777777" w:rsidR="009C5BC3" w:rsidRDefault="009C5BC3"/>
    <w:p w14:paraId="7B0E1F77" w14:textId="77777777" w:rsidR="009C5BC3" w:rsidRDefault="009C5BC3"/>
    <w:p w14:paraId="67DA246B" w14:textId="77777777" w:rsidR="009C5BC3" w:rsidRDefault="009C5BC3"/>
    <w:p w14:paraId="36B41761" w14:textId="77777777" w:rsidR="009C5BC3" w:rsidRDefault="009C5BC3"/>
    <w:sectPr w:rsidR="009C5BC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3C9C7" w14:textId="77777777" w:rsidR="00CF067B" w:rsidRDefault="00CF067B">
      <w:pPr>
        <w:spacing w:line="240" w:lineRule="auto"/>
      </w:pPr>
      <w:r>
        <w:separator/>
      </w:r>
    </w:p>
  </w:endnote>
  <w:endnote w:type="continuationSeparator" w:id="0">
    <w:p w14:paraId="2FA5C2FB" w14:textId="77777777" w:rsidR="00CF067B" w:rsidRDefault="00CF0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016BE" w14:textId="77777777" w:rsidR="00CF067B" w:rsidRDefault="00CF067B">
      <w:pPr>
        <w:spacing w:after="0"/>
      </w:pPr>
      <w:r>
        <w:separator/>
      </w:r>
    </w:p>
  </w:footnote>
  <w:footnote w:type="continuationSeparator" w:id="0">
    <w:p w14:paraId="13EC0A5D" w14:textId="77777777" w:rsidR="00CF067B" w:rsidRDefault="00CF06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multilevel"/>
    <w:tmpl w:val="0C6245F6"/>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5C361EA"/>
    <w:multiLevelType w:val="multilevel"/>
    <w:tmpl w:val="25C36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C8716A"/>
    <w:multiLevelType w:val="multilevel"/>
    <w:tmpl w:val="44C8716A"/>
    <w:lvl w:ilvl="0">
      <w:start w:val="1"/>
      <w:numFmt w:val="bullet"/>
      <w:lvlText w:val="-"/>
      <w:lvlJc w:val="left"/>
      <w:pPr>
        <w:ind w:left="108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BB71BE"/>
    <w:multiLevelType w:val="multilevel"/>
    <w:tmpl w:val="5BBB71B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898591668">
    <w:abstractNumId w:val="0"/>
  </w:num>
  <w:num w:numId="2" w16cid:durableId="105586223">
    <w:abstractNumId w:val="1"/>
  </w:num>
  <w:num w:numId="3" w16cid:durableId="399905190">
    <w:abstractNumId w:val="3"/>
  </w:num>
  <w:num w:numId="4" w16cid:durableId="643312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98"/>
    <w:rsid w:val="00061F83"/>
    <w:rsid w:val="00071314"/>
    <w:rsid w:val="00073109"/>
    <w:rsid w:val="000A406D"/>
    <w:rsid w:val="000A645F"/>
    <w:rsid w:val="000A79D7"/>
    <w:rsid w:val="000B02A3"/>
    <w:rsid w:val="000E3A43"/>
    <w:rsid w:val="000F1ADC"/>
    <w:rsid w:val="000F6998"/>
    <w:rsid w:val="001276DE"/>
    <w:rsid w:val="00147022"/>
    <w:rsid w:val="001612F0"/>
    <w:rsid w:val="001C57C4"/>
    <w:rsid w:val="001D78D7"/>
    <w:rsid w:val="001E109D"/>
    <w:rsid w:val="001F6D7B"/>
    <w:rsid w:val="002035FC"/>
    <w:rsid w:val="00207174"/>
    <w:rsid w:val="00276190"/>
    <w:rsid w:val="00293624"/>
    <w:rsid w:val="002A650E"/>
    <w:rsid w:val="002C4215"/>
    <w:rsid w:val="002F3944"/>
    <w:rsid w:val="002F751E"/>
    <w:rsid w:val="00337FB6"/>
    <w:rsid w:val="003B315B"/>
    <w:rsid w:val="003B40A9"/>
    <w:rsid w:val="003F5CE7"/>
    <w:rsid w:val="00412C28"/>
    <w:rsid w:val="004A36D4"/>
    <w:rsid w:val="004B1BDB"/>
    <w:rsid w:val="004C687D"/>
    <w:rsid w:val="004C6C66"/>
    <w:rsid w:val="004D3B31"/>
    <w:rsid w:val="004E386B"/>
    <w:rsid w:val="004E7936"/>
    <w:rsid w:val="004F6F2B"/>
    <w:rsid w:val="00531FB3"/>
    <w:rsid w:val="00544DDC"/>
    <w:rsid w:val="00551F5D"/>
    <w:rsid w:val="0055662F"/>
    <w:rsid w:val="00566614"/>
    <w:rsid w:val="00571566"/>
    <w:rsid w:val="00577805"/>
    <w:rsid w:val="0059146B"/>
    <w:rsid w:val="005B79E0"/>
    <w:rsid w:val="005E00FA"/>
    <w:rsid w:val="0063690F"/>
    <w:rsid w:val="0064743D"/>
    <w:rsid w:val="0065489C"/>
    <w:rsid w:val="00662BE8"/>
    <w:rsid w:val="00663815"/>
    <w:rsid w:val="006722A0"/>
    <w:rsid w:val="00680DF4"/>
    <w:rsid w:val="006906BE"/>
    <w:rsid w:val="006D70D9"/>
    <w:rsid w:val="006E6E66"/>
    <w:rsid w:val="00717E6A"/>
    <w:rsid w:val="00733686"/>
    <w:rsid w:val="007569EB"/>
    <w:rsid w:val="0076300D"/>
    <w:rsid w:val="007912AD"/>
    <w:rsid w:val="007A0F98"/>
    <w:rsid w:val="007A1EE0"/>
    <w:rsid w:val="007D64A7"/>
    <w:rsid w:val="007D7C56"/>
    <w:rsid w:val="007E23DB"/>
    <w:rsid w:val="007E5874"/>
    <w:rsid w:val="00804191"/>
    <w:rsid w:val="008060BC"/>
    <w:rsid w:val="008748E5"/>
    <w:rsid w:val="00882399"/>
    <w:rsid w:val="00883CAE"/>
    <w:rsid w:val="008A2288"/>
    <w:rsid w:val="008C2F51"/>
    <w:rsid w:val="008C6B41"/>
    <w:rsid w:val="008D6CA5"/>
    <w:rsid w:val="008E5DE0"/>
    <w:rsid w:val="0091602C"/>
    <w:rsid w:val="00930CFA"/>
    <w:rsid w:val="00947014"/>
    <w:rsid w:val="00957C57"/>
    <w:rsid w:val="0096556A"/>
    <w:rsid w:val="00971A8E"/>
    <w:rsid w:val="0098065F"/>
    <w:rsid w:val="009B12E7"/>
    <w:rsid w:val="009C4F70"/>
    <w:rsid w:val="009C5BC3"/>
    <w:rsid w:val="009E019E"/>
    <w:rsid w:val="00A20DAF"/>
    <w:rsid w:val="00A2418B"/>
    <w:rsid w:val="00A3182B"/>
    <w:rsid w:val="00A72D73"/>
    <w:rsid w:val="00A7526A"/>
    <w:rsid w:val="00AC549D"/>
    <w:rsid w:val="00AF4A69"/>
    <w:rsid w:val="00B15928"/>
    <w:rsid w:val="00B57EAC"/>
    <w:rsid w:val="00B63A70"/>
    <w:rsid w:val="00B728F9"/>
    <w:rsid w:val="00BA34D8"/>
    <w:rsid w:val="00BC2645"/>
    <w:rsid w:val="00BC7ECD"/>
    <w:rsid w:val="00C41F1E"/>
    <w:rsid w:val="00C4744D"/>
    <w:rsid w:val="00C71C79"/>
    <w:rsid w:val="00C71E3D"/>
    <w:rsid w:val="00C8298D"/>
    <w:rsid w:val="00CB5157"/>
    <w:rsid w:val="00CC1ADE"/>
    <w:rsid w:val="00CE3368"/>
    <w:rsid w:val="00CF067B"/>
    <w:rsid w:val="00D06DB9"/>
    <w:rsid w:val="00D2176D"/>
    <w:rsid w:val="00D23CD3"/>
    <w:rsid w:val="00D32542"/>
    <w:rsid w:val="00D40F83"/>
    <w:rsid w:val="00D4726F"/>
    <w:rsid w:val="00D67F5F"/>
    <w:rsid w:val="00D81377"/>
    <w:rsid w:val="00D829E0"/>
    <w:rsid w:val="00D8385F"/>
    <w:rsid w:val="00D9338C"/>
    <w:rsid w:val="00DA2BD2"/>
    <w:rsid w:val="00DB359A"/>
    <w:rsid w:val="00DE4B61"/>
    <w:rsid w:val="00DE7F26"/>
    <w:rsid w:val="00DF0828"/>
    <w:rsid w:val="00E5530D"/>
    <w:rsid w:val="00E90831"/>
    <w:rsid w:val="00E908EF"/>
    <w:rsid w:val="00EA66A0"/>
    <w:rsid w:val="00EE7239"/>
    <w:rsid w:val="00F03D07"/>
    <w:rsid w:val="00F53367"/>
    <w:rsid w:val="00F56988"/>
    <w:rsid w:val="00F923B6"/>
    <w:rsid w:val="00FD54E7"/>
    <w:rsid w:val="0B2A2D74"/>
    <w:rsid w:val="1FEA55CB"/>
    <w:rsid w:val="38752831"/>
    <w:rsid w:val="57F8716C"/>
    <w:rsid w:val="5D92123C"/>
    <w:rsid w:val="621C2CE4"/>
    <w:rsid w:val="6A123C29"/>
    <w:rsid w:val="7C550F3F"/>
    <w:rsid w:val="7EAE1D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EFB1A7"/>
  <w15:docId w15:val="{F3A59B6B-0947-4BD0-8F72-2157AAE6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qFormat/>
    <w:rPr>
      <w:color w:val="0563C1" w:themeColor="hyperlink"/>
      <w:u w:val="single"/>
    </w:rPr>
  </w:style>
  <w:style w:type="paragraph" w:styleId="Odlomakpopis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6028</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Mladinov</dc:creator>
  <cp:lastModifiedBy>Ravnateljica</cp:lastModifiedBy>
  <cp:revision>2</cp:revision>
  <cp:lastPrinted>2026-01-22T07:59:00Z</cp:lastPrinted>
  <dcterms:created xsi:type="dcterms:W3CDTF">2026-03-16T07:56:00Z</dcterms:created>
  <dcterms:modified xsi:type="dcterms:W3CDTF">2026-03-16T07:56:00Z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C9237F2F1E46409EB45702EA45E496D1_13</vt:lpwstr>
  </property>
</Properties>
</file>